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2B02" w14:textId="44B867BB" w:rsidR="00807D90" w:rsidRPr="008E746E" w:rsidRDefault="008E746E" w:rsidP="0016165C">
      <w:pPr>
        <w:jc w:val="center"/>
        <w:rPr>
          <w:rFonts w:ascii="Calibri" w:hAnsi="Calibri" w:cs="Calibri"/>
          <w:b/>
          <w:bCs/>
          <w:sz w:val="24"/>
          <w:szCs w:val="24"/>
        </w:rPr>
      </w:pPr>
      <w:r w:rsidRPr="008E746E">
        <w:rPr>
          <w:rFonts w:ascii="Calibri" w:hAnsi="Calibri" w:cs="Calibri"/>
          <w:b/>
          <w:bCs/>
          <w:noProof/>
        </w:rPr>
        <w:drawing>
          <wp:anchor distT="0" distB="0" distL="114300" distR="114300" simplePos="0" relativeHeight="251658240" behindDoc="0" locked="0" layoutInCell="1" allowOverlap="1" wp14:anchorId="1910D4EA" wp14:editId="375D4E82">
            <wp:simplePos x="0" y="0"/>
            <wp:positionH relativeFrom="page">
              <wp:posOffset>557592</wp:posOffset>
            </wp:positionH>
            <wp:positionV relativeFrom="paragraph">
              <wp:posOffset>0</wp:posOffset>
            </wp:positionV>
            <wp:extent cx="1287780" cy="1287780"/>
            <wp:effectExtent l="0" t="0" r="7620" b="7620"/>
            <wp:wrapNone/>
            <wp:docPr id="801787056" name="Picture 3" descr="A wreath of leav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7056" name="Picture 3" descr="A wreath of leaves and berri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r w:rsidRPr="008E746E">
        <w:rPr>
          <w:rFonts w:ascii="Calibri" w:hAnsi="Calibri" w:cs="Calibri"/>
          <w:b/>
          <w:bCs/>
          <w:noProof/>
        </w:rPr>
        <w:drawing>
          <wp:anchor distT="0" distB="0" distL="114300" distR="114300" simplePos="0" relativeHeight="251660288" behindDoc="0" locked="0" layoutInCell="1" allowOverlap="1" wp14:anchorId="41AC4F7A" wp14:editId="71A64FF0">
            <wp:simplePos x="0" y="0"/>
            <wp:positionH relativeFrom="page">
              <wp:posOffset>5873421</wp:posOffset>
            </wp:positionH>
            <wp:positionV relativeFrom="paragraph">
              <wp:posOffset>1066</wp:posOffset>
            </wp:positionV>
            <wp:extent cx="1287780" cy="1287780"/>
            <wp:effectExtent l="0" t="0" r="7620" b="7620"/>
            <wp:wrapNone/>
            <wp:docPr id="64913697" name="Picture 3" descr="A wreath of leav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7056" name="Picture 3" descr="A wreath of leaves and berri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287780" cy="1287780"/>
                    </a:xfrm>
                    <a:prstGeom prst="rect">
                      <a:avLst/>
                    </a:prstGeom>
                  </pic:spPr>
                </pic:pic>
              </a:graphicData>
            </a:graphic>
            <wp14:sizeRelH relativeFrom="margin">
              <wp14:pctWidth>0</wp14:pctWidth>
            </wp14:sizeRelH>
            <wp14:sizeRelV relativeFrom="margin">
              <wp14:pctHeight>0</wp14:pctHeight>
            </wp14:sizeRelV>
          </wp:anchor>
        </w:drawing>
      </w:r>
      <w:r w:rsidR="00E86AE8" w:rsidRPr="008E746E">
        <w:rPr>
          <w:rFonts w:ascii="Calibri" w:hAnsi="Calibri" w:cs="Calibri"/>
          <w:b/>
          <w:bCs/>
          <w:sz w:val="24"/>
          <w:szCs w:val="24"/>
        </w:rPr>
        <w:t>202</w:t>
      </w:r>
      <w:r w:rsidR="0024684E">
        <w:rPr>
          <w:rFonts w:ascii="Calibri" w:hAnsi="Calibri" w:cs="Calibri"/>
          <w:b/>
          <w:bCs/>
          <w:sz w:val="24"/>
          <w:szCs w:val="24"/>
        </w:rPr>
        <w:t>5</w:t>
      </w:r>
      <w:r w:rsidR="00E86AE8" w:rsidRPr="008E746E">
        <w:rPr>
          <w:rFonts w:ascii="Calibri" w:hAnsi="Calibri" w:cs="Calibri"/>
          <w:b/>
          <w:bCs/>
          <w:sz w:val="24"/>
          <w:szCs w:val="24"/>
        </w:rPr>
        <w:t xml:space="preserve"> CHRISTMAS </w:t>
      </w:r>
      <w:r w:rsidR="00E86AE8" w:rsidRPr="008E746E">
        <w:rPr>
          <w:rFonts w:ascii="Calibri" w:hAnsi="Calibri" w:cs="Calibri"/>
          <w:b/>
          <w:bCs/>
          <w:color w:val="FF0000"/>
          <w:sz w:val="24"/>
          <w:szCs w:val="24"/>
        </w:rPr>
        <w:t>CRAFT</w:t>
      </w:r>
      <w:r w:rsidR="00E86AE8" w:rsidRPr="008E746E">
        <w:rPr>
          <w:rFonts w:ascii="Calibri" w:hAnsi="Calibri" w:cs="Calibri"/>
          <w:b/>
          <w:bCs/>
          <w:sz w:val="24"/>
          <w:szCs w:val="24"/>
        </w:rPr>
        <w:t xml:space="preserve"> SHOW</w:t>
      </w:r>
    </w:p>
    <w:p w14:paraId="079C55F6" w14:textId="7F9318E7" w:rsidR="00E86AE8" w:rsidRPr="008E746E" w:rsidRDefault="00E86AE8" w:rsidP="0016165C">
      <w:pPr>
        <w:jc w:val="center"/>
        <w:rPr>
          <w:rFonts w:ascii="Calibri" w:hAnsi="Calibri" w:cs="Calibri"/>
          <w:b/>
          <w:bCs/>
          <w:sz w:val="24"/>
          <w:szCs w:val="24"/>
        </w:rPr>
      </w:pPr>
      <w:r w:rsidRPr="008E746E">
        <w:rPr>
          <w:rFonts w:ascii="Calibri" w:hAnsi="Calibri" w:cs="Calibri"/>
          <w:b/>
          <w:bCs/>
          <w:sz w:val="24"/>
          <w:szCs w:val="24"/>
        </w:rPr>
        <w:t>SPONSORED BY THE FAYETTEVILLE WOMAN’S CLUB</w:t>
      </w:r>
    </w:p>
    <w:p w14:paraId="1D5A4C6D" w14:textId="62F110EE" w:rsidR="00E86AE8" w:rsidRPr="008E746E" w:rsidRDefault="00E86AE8" w:rsidP="0016165C">
      <w:pPr>
        <w:jc w:val="center"/>
        <w:rPr>
          <w:rFonts w:ascii="Calibri" w:hAnsi="Calibri" w:cs="Calibri"/>
          <w:sz w:val="24"/>
          <w:szCs w:val="24"/>
        </w:rPr>
      </w:pPr>
      <w:r w:rsidRPr="008E746E">
        <w:rPr>
          <w:rFonts w:ascii="Calibri" w:hAnsi="Calibri" w:cs="Calibri"/>
          <w:sz w:val="24"/>
          <w:szCs w:val="24"/>
        </w:rPr>
        <w:t>Event Location: Soldiers and Sailors Memorial Building</w:t>
      </w:r>
    </w:p>
    <w:p w14:paraId="7C1531B9" w14:textId="2630DC59" w:rsidR="00E86AE8" w:rsidRPr="008E746E" w:rsidRDefault="00E86AE8" w:rsidP="0016165C">
      <w:pPr>
        <w:jc w:val="center"/>
        <w:rPr>
          <w:rFonts w:ascii="Calibri" w:hAnsi="Calibri" w:cs="Calibri"/>
          <w:sz w:val="24"/>
          <w:szCs w:val="24"/>
        </w:rPr>
      </w:pPr>
      <w:r w:rsidRPr="008E746E">
        <w:rPr>
          <w:rFonts w:ascii="Calibri" w:hAnsi="Calibri" w:cs="Calibri"/>
          <w:sz w:val="24"/>
          <w:szCs w:val="24"/>
        </w:rPr>
        <w:t xml:space="preserve">Date: Saturday, December </w:t>
      </w:r>
      <w:r w:rsidR="00111068">
        <w:rPr>
          <w:rFonts w:ascii="Calibri" w:hAnsi="Calibri" w:cs="Calibri"/>
          <w:sz w:val="24"/>
          <w:szCs w:val="24"/>
        </w:rPr>
        <w:t>6</w:t>
      </w:r>
      <w:r w:rsidRPr="008E746E">
        <w:rPr>
          <w:rFonts w:ascii="Calibri" w:hAnsi="Calibri" w:cs="Calibri"/>
          <w:sz w:val="24"/>
          <w:szCs w:val="24"/>
          <w:vertAlign w:val="superscript"/>
        </w:rPr>
        <w:t>th</w:t>
      </w:r>
      <w:r w:rsidRPr="008E746E">
        <w:rPr>
          <w:rFonts w:ascii="Calibri" w:hAnsi="Calibri" w:cs="Calibri"/>
          <w:sz w:val="24"/>
          <w:szCs w:val="24"/>
        </w:rPr>
        <w:t>, 202</w:t>
      </w:r>
      <w:r w:rsidR="00111068">
        <w:rPr>
          <w:rFonts w:ascii="Calibri" w:hAnsi="Calibri" w:cs="Calibri"/>
          <w:sz w:val="24"/>
          <w:szCs w:val="24"/>
        </w:rPr>
        <w:t>5</w:t>
      </w:r>
    </w:p>
    <w:p w14:paraId="5F155A68" w14:textId="372825E8" w:rsidR="00E86AE8" w:rsidRPr="008E746E" w:rsidRDefault="00E86AE8" w:rsidP="0016165C">
      <w:pPr>
        <w:jc w:val="center"/>
        <w:rPr>
          <w:rFonts w:ascii="Calibri" w:hAnsi="Calibri" w:cs="Calibri"/>
          <w:sz w:val="24"/>
          <w:szCs w:val="24"/>
        </w:rPr>
      </w:pPr>
      <w:r w:rsidRPr="008E746E">
        <w:rPr>
          <w:rFonts w:ascii="Calibri" w:hAnsi="Calibri" w:cs="Calibri"/>
          <w:sz w:val="24"/>
          <w:szCs w:val="24"/>
        </w:rPr>
        <w:t>Registration Fee: $35 per booth</w:t>
      </w:r>
    </w:p>
    <w:p w14:paraId="195D2D4C" w14:textId="18C67AB6" w:rsidR="00E86AE8" w:rsidRPr="008E746E" w:rsidRDefault="00E86AE8" w:rsidP="0016165C">
      <w:pPr>
        <w:jc w:val="center"/>
        <w:rPr>
          <w:rFonts w:ascii="Calibri" w:hAnsi="Calibri" w:cs="Calibri"/>
          <w:b/>
          <w:bCs/>
          <w:sz w:val="24"/>
          <w:szCs w:val="24"/>
        </w:rPr>
      </w:pPr>
      <w:r w:rsidRPr="008E746E">
        <w:rPr>
          <w:rFonts w:ascii="Calibri" w:hAnsi="Calibri" w:cs="Calibri"/>
          <w:b/>
          <w:bCs/>
          <w:sz w:val="24"/>
          <w:szCs w:val="24"/>
          <w:highlight w:val="red"/>
        </w:rPr>
        <w:t>Make checks payable to GFWC</w:t>
      </w:r>
    </w:p>
    <w:p w14:paraId="6C7AD5E0" w14:textId="19FB7292" w:rsidR="00E86AE8" w:rsidRPr="008E746E" w:rsidRDefault="00E86AE8" w:rsidP="0016165C">
      <w:pPr>
        <w:pStyle w:val="ListParagraph"/>
        <w:numPr>
          <w:ilvl w:val="0"/>
          <w:numId w:val="1"/>
        </w:numPr>
        <w:ind w:left="360"/>
        <w:rPr>
          <w:rFonts w:ascii="Calibri" w:hAnsi="Calibri" w:cs="Calibri"/>
          <w:sz w:val="24"/>
          <w:szCs w:val="24"/>
        </w:rPr>
      </w:pPr>
      <w:r w:rsidRPr="008E746E">
        <w:rPr>
          <w:rFonts w:ascii="Calibri" w:hAnsi="Calibri" w:cs="Calibri"/>
          <w:sz w:val="24"/>
          <w:szCs w:val="24"/>
        </w:rPr>
        <w:t xml:space="preserve">Setup times: Friday December </w:t>
      </w:r>
      <w:r w:rsidR="00111068">
        <w:rPr>
          <w:rFonts w:ascii="Calibri" w:hAnsi="Calibri" w:cs="Calibri"/>
          <w:sz w:val="24"/>
          <w:szCs w:val="24"/>
        </w:rPr>
        <w:t>5</w:t>
      </w:r>
      <w:r w:rsidRPr="008E746E">
        <w:rPr>
          <w:rFonts w:ascii="Calibri" w:hAnsi="Calibri" w:cs="Calibri"/>
          <w:sz w:val="24"/>
          <w:szCs w:val="24"/>
          <w:vertAlign w:val="superscript"/>
        </w:rPr>
        <w:t>th</w:t>
      </w:r>
      <w:r w:rsidR="008E746E">
        <w:rPr>
          <w:rFonts w:ascii="Calibri" w:hAnsi="Calibri" w:cs="Calibri"/>
          <w:sz w:val="24"/>
          <w:szCs w:val="24"/>
        </w:rPr>
        <w:t xml:space="preserve">, </w:t>
      </w:r>
      <w:proofErr w:type="gramStart"/>
      <w:r w:rsidRPr="008E746E">
        <w:rPr>
          <w:rFonts w:ascii="Calibri" w:hAnsi="Calibri" w:cs="Calibri"/>
          <w:sz w:val="24"/>
          <w:szCs w:val="24"/>
        </w:rPr>
        <w:t>202</w:t>
      </w:r>
      <w:r w:rsidR="00111068">
        <w:rPr>
          <w:rFonts w:ascii="Calibri" w:hAnsi="Calibri" w:cs="Calibri"/>
          <w:sz w:val="24"/>
          <w:szCs w:val="24"/>
        </w:rPr>
        <w:t>5</w:t>
      </w:r>
      <w:proofErr w:type="gramEnd"/>
      <w:r w:rsidR="00111068">
        <w:rPr>
          <w:rFonts w:ascii="Calibri" w:hAnsi="Calibri" w:cs="Calibri"/>
          <w:sz w:val="24"/>
          <w:szCs w:val="24"/>
        </w:rPr>
        <w:t xml:space="preserve"> </w:t>
      </w:r>
      <w:r w:rsidRPr="008E746E">
        <w:rPr>
          <w:rFonts w:ascii="Calibri" w:hAnsi="Calibri" w:cs="Calibri"/>
          <w:sz w:val="24"/>
          <w:szCs w:val="24"/>
        </w:rPr>
        <w:t xml:space="preserve">from 5:30 PM – 7:30 PM and Saturday December </w:t>
      </w:r>
      <w:r w:rsidR="00111068">
        <w:rPr>
          <w:rFonts w:ascii="Calibri" w:hAnsi="Calibri" w:cs="Calibri"/>
          <w:sz w:val="24"/>
          <w:szCs w:val="24"/>
        </w:rPr>
        <w:t>6</w:t>
      </w:r>
      <w:r w:rsidRPr="008E746E">
        <w:rPr>
          <w:rFonts w:ascii="Calibri" w:hAnsi="Calibri" w:cs="Calibri"/>
          <w:sz w:val="24"/>
          <w:szCs w:val="24"/>
          <w:vertAlign w:val="superscript"/>
        </w:rPr>
        <w:t>th</w:t>
      </w:r>
      <w:r w:rsidR="008E746E">
        <w:rPr>
          <w:rFonts w:ascii="Calibri" w:hAnsi="Calibri" w:cs="Calibri"/>
          <w:sz w:val="24"/>
          <w:szCs w:val="24"/>
        </w:rPr>
        <w:t xml:space="preserve">, </w:t>
      </w:r>
      <w:r w:rsidR="0024684E" w:rsidRPr="008E746E">
        <w:rPr>
          <w:rFonts w:ascii="Calibri" w:hAnsi="Calibri" w:cs="Calibri"/>
          <w:sz w:val="24"/>
          <w:szCs w:val="24"/>
        </w:rPr>
        <w:t>202</w:t>
      </w:r>
      <w:r w:rsidR="0024684E">
        <w:rPr>
          <w:rFonts w:ascii="Calibri" w:hAnsi="Calibri" w:cs="Calibri"/>
          <w:sz w:val="24"/>
          <w:szCs w:val="24"/>
        </w:rPr>
        <w:t>5,</w:t>
      </w:r>
      <w:r w:rsidRPr="008E746E">
        <w:rPr>
          <w:rFonts w:ascii="Calibri" w:hAnsi="Calibri" w:cs="Calibri"/>
          <w:sz w:val="24"/>
          <w:szCs w:val="24"/>
        </w:rPr>
        <w:t xml:space="preserve"> at 7:30 AM. Event times: 9 AM – </w:t>
      </w:r>
      <w:r w:rsidR="0024684E">
        <w:rPr>
          <w:rFonts w:ascii="Calibri" w:hAnsi="Calibri" w:cs="Calibri"/>
          <w:sz w:val="24"/>
          <w:szCs w:val="24"/>
        </w:rPr>
        <w:t>4</w:t>
      </w:r>
      <w:r w:rsidRPr="008E746E">
        <w:rPr>
          <w:rFonts w:ascii="Calibri" w:hAnsi="Calibri" w:cs="Calibri"/>
          <w:sz w:val="24"/>
          <w:szCs w:val="24"/>
        </w:rPr>
        <w:t xml:space="preserve"> PM</w:t>
      </w:r>
    </w:p>
    <w:p w14:paraId="16116B60" w14:textId="44C993B7" w:rsidR="00E86AE8" w:rsidRPr="008E746E" w:rsidRDefault="00E86AE8" w:rsidP="0016165C">
      <w:pPr>
        <w:jc w:val="center"/>
        <w:rPr>
          <w:rFonts w:ascii="Calibri" w:hAnsi="Calibri" w:cs="Calibri"/>
          <w:b/>
          <w:bCs/>
          <w:color w:val="FF0000"/>
          <w:sz w:val="24"/>
          <w:szCs w:val="24"/>
          <w:u w:val="single"/>
        </w:rPr>
      </w:pPr>
      <w:r w:rsidRPr="008E746E">
        <w:rPr>
          <w:rFonts w:ascii="Calibri" w:hAnsi="Calibri" w:cs="Calibri"/>
          <w:b/>
          <w:bCs/>
          <w:color w:val="FF0000"/>
          <w:sz w:val="24"/>
          <w:szCs w:val="24"/>
          <w:u w:val="single"/>
        </w:rPr>
        <w:t>All vendors must be ready to open to the public by 9:00 AM</w:t>
      </w:r>
    </w:p>
    <w:p w14:paraId="79D09F2D" w14:textId="5E7B5CC4" w:rsidR="00E86AE8" w:rsidRPr="008E746E" w:rsidRDefault="00E86AE8" w:rsidP="0016165C">
      <w:pPr>
        <w:pStyle w:val="ListParagraph"/>
        <w:numPr>
          <w:ilvl w:val="0"/>
          <w:numId w:val="1"/>
        </w:numPr>
        <w:ind w:left="360"/>
        <w:rPr>
          <w:rFonts w:ascii="Calibri" w:hAnsi="Calibri" w:cs="Calibri"/>
          <w:sz w:val="24"/>
          <w:szCs w:val="24"/>
        </w:rPr>
      </w:pPr>
      <w:r w:rsidRPr="008E746E">
        <w:rPr>
          <w:rFonts w:ascii="Calibri" w:hAnsi="Calibri" w:cs="Calibri"/>
          <w:sz w:val="24"/>
          <w:szCs w:val="24"/>
        </w:rPr>
        <w:t>Booth size is 10x10. Please bring all your supplies such as tables, stands, etc. Two chairs will be available. Lights will need to be battery operated as extension cords would be a safety hazard. Limited electricity is available by the walls. Booths will be reserved as the registration forms are received.</w:t>
      </w:r>
      <w:r w:rsidRPr="008E746E">
        <w:rPr>
          <w:rFonts w:ascii="Calibri" w:hAnsi="Calibri" w:cs="Calibri"/>
          <w:color w:val="FF0000"/>
          <w:sz w:val="24"/>
          <w:szCs w:val="24"/>
        </w:rPr>
        <w:t xml:space="preserve"> Booth registration fee is non-refundable.</w:t>
      </w:r>
    </w:p>
    <w:p w14:paraId="31619A63" w14:textId="526DB39B" w:rsidR="00E86AE8" w:rsidRPr="008E746E" w:rsidRDefault="00E86AE8" w:rsidP="0016165C">
      <w:pPr>
        <w:pStyle w:val="ListParagraph"/>
        <w:numPr>
          <w:ilvl w:val="0"/>
          <w:numId w:val="1"/>
        </w:numPr>
        <w:ind w:left="360"/>
        <w:rPr>
          <w:rFonts w:ascii="Calibri" w:hAnsi="Calibri" w:cs="Calibri"/>
          <w:sz w:val="24"/>
          <w:szCs w:val="24"/>
        </w:rPr>
      </w:pPr>
      <w:r w:rsidRPr="008E746E">
        <w:rPr>
          <w:rFonts w:ascii="Calibri" w:hAnsi="Calibri" w:cs="Calibri"/>
          <w:sz w:val="24"/>
          <w:szCs w:val="24"/>
        </w:rPr>
        <w:t>Contact the Fayette County Health Department at (</w:t>
      </w:r>
      <w:r w:rsidR="008E746E">
        <w:rPr>
          <w:rFonts w:ascii="Calibri" w:hAnsi="Calibri" w:cs="Calibri"/>
          <w:sz w:val="24"/>
          <w:szCs w:val="24"/>
        </w:rPr>
        <w:t>3</w:t>
      </w:r>
      <w:r w:rsidRPr="008E746E">
        <w:rPr>
          <w:rFonts w:ascii="Calibri" w:hAnsi="Calibri" w:cs="Calibri"/>
          <w:sz w:val="24"/>
          <w:szCs w:val="24"/>
        </w:rPr>
        <w:t>04) 574-1617 regarding any permits to serve food items.</w:t>
      </w:r>
    </w:p>
    <w:p w14:paraId="791F83ED" w14:textId="0225307F" w:rsidR="00E86AE8" w:rsidRPr="008E746E" w:rsidRDefault="00E86AE8" w:rsidP="0016165C">
      <w:pPr>
        <w:pStyle w:val="ListParagraph"/>
        <w:numPr>
          <w:ilvl w:val="0"/>
          <w:numId w:val="1"/>
        </w:numPr>
        <w:ind w:left="360"/>
        <w:rPr>
          <w:rFonts w:ascii="Calibri" w:hAnsi="Calibri" w:cs="Calibri"/>
          <w:color w:val="FF0000"/>
          <w:sz w:val="24"/>
          <w:szCs w:val="24"/>
        </w:rPr>
      </w:pPr>
      <w:r w:rsidRPr="008E746E">
        <w:rPr>
          <w:rFonts w:ascii="Calibri" w:hAnsi="Calibri" w:cs="Calibri"/>
          <w:color w:val="FF0000"/>
          <w:sz w:val="24"/>
          <w:szCs w:val="24"/>
        </w:rPr>
        <w:t>There will be a concession stand available.</w:t>
      </w:r>
    </w:p>
    <w:p w14:paraId="209F85BC" w14:textId="4D6B1416" w:rsidR="00E86AE8" w:rsidRPr="008E746E" w:rsidRDefault="00E86AE8" w:rsidP="0016165C">
      <w:pPr>
        <w:pStyle w:val="ListParagraph"/>
        <w:numPr>
          <w:ilvl w:val="0"/>
          <w:numId w:val="1"/>
        </w:numPr>
        <w:ind w:left="360"/>
        <w:rPr>
          <w:rFonts w:ascii="Calibri" w:hAnsi="Calibri" w:cs="Calibri"/>
          <w:sz w:val="24"/>
          <w:szCs w:val="24"/>
        </w:rPr>
      </w:pPr>
      <w:r w:rsidRPr="008E746E">
        <w:rPr>
          <w:rFonts w:ascii="Calibri" w:hAnsi="Calibri" w:cs="Calibri"/>
          <w:sz w:val="24"/>
          <w:szCs w:val="24"/>
        </w:rPr>
        <w:t>Vendors are asked to provide a door prize with an estimated value of $15.00 to be used as door prizes during the event. This is not a requirement; however, it would be greatly appreciated. Please note on this form if you will be donating a door prize.</w:t>
      </w:r>
    </w:p>
    <w:p w14:paraId="16BB34EF" w14:textId="1C1F0FBF" w:rsidR="00E86AE8" w:rsidRPr="008E746E" w:rsidRDefault="00E86AE8">
      <w:pPr>
        <w:rPr>
          <w:rFonts w:ascii="Calibri" w:hAnsi="Calibri" w:cs="Calibri"/>
          <w:color w:val="FF0000"/>
          <w:sz w:val="24"/>
          <w:szCs w:val="24"/>
        </w:rPr>
      </w:pPr>
      <w:r w:rsidRPr="008E746E">
        <w:rPr>
          <w:rFonts w:ascii="Calibri" w:hAnsi="Calibri" w:cs="Calibri"/>
          <w:color w:val="FF0000"/>
          <w:sz w:val="24"/>
          <w:szCs w:val="24"/>
        </w:rPr>
        <w:t xml:space="preserve">PLEASE DETACH AND RETURN TO: </w:t>
      </w:r>
    </w:p>
    <w:p w14:paraId="4F091E80" w14:textId="33359930" w:rsidR="00E86AE8" w:rsidRPr="008E746E" w:rsidRDefault="00E86AE8">
      <w:pPr>
        <w:rPr>
          <w:rFonts w:ascii="Calibri" w:hAnsi="Calibri" w:cs="Calibri"/>
          <w:sz w:val="24"/>
          <w:szCs w:val="24"/>
        </w:rPr>
      </w:pPr>
      <w:r w:rsidRPr="008E746E">
        <w:rPr>
          <w:rFonts w:ascii="Calibri" w:hAnsi="Calibri" w:cs="Calibri"/>
          <w:sz w:val="24"/>
          <w:szCs w:val="24"/>
        </w:rPr>
        <w:tab/>
      </w:r>
      <w:r w:rsidR="0016165C" w:rsidRPr="008E746E">
        <w:rPr>
          <w:rFonts w:ascii="Calibri" w:hAnsi="Calibri" w:cs="Calibri"/>
          <w:sz w:val="24"/>
          <w:szCs w:val="24"/>
        </w:rPr>
        <w:tab/>
      </w:r>
      <w:r w:rsidRPr="008E746E">
        <w:rPr>
          <w:rFonts w:ascii="Calibri" w:hAnsi="Calibri" w:cs="Calibri"/>
          <w:sz w:val="24"/>
          <w:szCs w:val="24"/>
        </w:rPr>
        <w:t>Susan Hanson</w:t>
      </w:r>
      <w:r w:rsidRPr="008E746E">
        <w:rPr>
          <w:rFonts w:ascii="Calibri" w:hAnsi="Calibri" w:cs="Calibri"/>
          <w:sz w:val="24"/>
          <w:szCs w:val="24"/>
        </w:rPr>
        <w:tab/>
        <w:t>(304) 574-2580</w:t>
      </w:r>
    </w:p>
    <w:p w14:paraId="6D1548BD" w14:textId="1CE70134" w:rsidR="00E86AE8" w:rsidRPr="008E746E" w:rsidRDefault="00E86AE8">
      <w:pPr>
        <w:rPr>
          <w:rFonts w:ascii="Calibri" w:hAnsi="Calibri" w:cs="Calibri"/>
          <w:sz w:val="24"/>
          <w:szCs w:val="24"/>
        </w:rPr>
      </w:pPr>
      <w:r w:rsidRPr="008E746E">
        <w:rPr>
          <w:rFonts w:ascii="Calibri" w:hAnsi="Calibri" w:cs="Calibri"/>
          <w:sz w:val="24"/>
          <w:szCs w:val="24"/>
        </w:rPr>
        <w:tab/>
      </w:r>
      <w:r w:rsidR="0016165C" w:rsidRPr="008E746E">
        <w:rPr>
          <w:rFonts w:ascii="Calibri" w:hAnsi="Calibri" w:cs="Calibri"/>
          <w:sz w:val="24"/>
          <w:szCs w:val="24"/>
        </w:rPr>
        <w:tab/>
      </w:r>
      <w:r w:rsidRPr="008E746E">
        <w:rPr>
          <w:rFonts w:ascii="Calibri" w:hAnsi="Calibri" w:cs="Calibri"/>
          <w:sz w:val="24"/>
          <w:szCs w:val="24"/>
        </w:rPr>
        <w:t>212 E. Walker St.</w:t>
      </w:r>
    </w:p>
    <w:p w14:paraId="135AE8C5" w14:textId="6525F6F0" w:rsidR="00E86AE8" w:rsidRPr="008E746E" w:rsidRDefault="00E86AE8">
      <w:pPr>
        <w:pBdr>
          <w:bottom w:val="single" w:sz="12" w:space="1" w:color="auto"/>
        </w:pBdr>
        <w:rPr>
          <w:rFonts w:ascii="Calibri" w:hAnsi="Calibri" w:cs="Calibri"/>
          <w:sz w:val="24"/>
          <w:szCs w:val="24"/>
        </w:rPr>
      </w:pPr>
      <w:r w:rsidRPr="008E746E">
        <w:rPr>
          <w:rFonts w:ascii="Calibri" w:hAnsi="Calibri" w:cs="Calibri"/>
          <w:sz w:val="24"/>
          <w:szCs w:val="24"/>
        </w:rPr>
        <w:tab/>
      </w:r>
      <w:r w:rsidR="0016165C" w:rsidRPr="008E746E">
        <w:rPr>
          <w:rFonts w:ascii="Calibri" w:hAnsi="Calibri" w:cs="Calibri"/>
          <w:sz w:val="24"/>
          <w:szCs w:val="24"/>
        </w:rPr>
        <w:tab/>
      </w:r>
      <w:r w:rsidRPr="008E746E">
        <w:rPr>
          <w:rFonts w:ascii="Calibri" w:hAnsi="Calibri" w:cs="Calibri"/>
          <w:sz w:val="24"/>
          <w:szCs w:val="24"/>
        </w:rPr>
        <w:t>Fayetteville, WV 25840</w:t>
      </w:r>
    </w:p>
    <w:p w14:paraId="6BA4CAE9" w14:textId="77777777" w:rsidR="0016165C" w:rsidRPr="008E746E" w:rsidRDefault="0016165C">
      <w:pPr>
        <w:pBdr>
          <w:bottom w:val="single" w:sz="12" w:space="1" w:color="auto"/>
        </w:pBdr>
        <w:rPr>
          <w:rFonts w:ascii="Calibri" w:hAnsi="Calibri" w:cs="Calibri"/>
          <w:sz w:val="24"/>
          <w:szCs w:val="24"/>
        </w:rPr>
      </w:pPr>
    </w:p>
    <w:p w14:paraId="72A15F79" w14:textId="0D12F519" w:rsidR="00E86AE8" w:rsidRPr="008E746E" w:rsidRDefault="00E86AE8" w:rsidP="00E86AE8">
      <w:pPr>
        <w:rPr>
          <w:rFonts w:ascii="Calibri" w:hAnsi="Calibri" w:cs="Calibri"/>
          <w:color w:val="FF0000"/>
          <w:sz w:val="24"/>
          <w:szCs w:val="24"/>
        </w:rPr>
      </w:pPr>
      <w:r w:rsidRPr="008E746E">
        <w:rPr>
          <w:rFonts w:ascii="Calibri" w:hAnsi="Calibri" w:cs="Calibri"/>
          <w:color w:val="FF0000"/>
          <w:sz w:val="24"/>
          <w:szCs w:val="24"/>
        </w:rPr>
        <w:t>PLEASE PRINT:</w:t>
      </w:r>
    </w:p>
    <w:p w14:paraId="5B1011BE" w14:textId="61B488A9" w:rsidR="00E86AE8" w:rsidRPr="008E746E" w:rsidRDefault="00E86AE8" w:rsidP="0016165C">
      <w:pPr>
        <w:rPr>
          <w:rFonts w:ascii="Calibri" w:hAnsi="Calibri" w:cs="Calibri"/>
          <w:sz w:val="24"/>
          <w:szCs w:val="24"/>
        </w:rPr>
      </w:pPr>
      <w:r w:rsidRPr="008E746E">
        <w:rPr>
          <w:rFonts w:ascii="Calibri" w:hAnsi="Calibri" w:cs="Calibri"/>
          <w:sz w:val="24"/>
          <w:szCs w:val="24"/>
        </w:rPr>
        <w:t>Name: _______________________________________________</w:t>
      </w:r>
      <w:r w:rsidR="00100904">
        <w:rPr>
          <w:rFonts w:ascii="Calibri" w:hAnsi="Calibri" w:cs="Calibri"/>
          <w:sz w:val="24"/>
          <w:szCs w:val="24"/>
        </w:rPr>
        <w:t>______</w:t>
      </w:r>
      <w:r w:rsidRPr="008E746E">
        <w:rPr>
          <w:rFonts w:ascii="Calibri" w:hAnsi="Calibri" w:cs="Calibri"/>
          <w:sz w:val="24"/>
          <w:szCs w:val="24"/>
        </w:rPr>
        <w:t>_________________________</w:t>
      </w:r>
    </w:p>
    <w:p w14:paraId="27EFD2C4" w14:textId="15BA0FF4" w:rsidR="00E86AE8" w:rsidRPr="008E746E" w:rsidRDefault="00E86AE8" w:rsidP="0016165C">
      <w:pPr>
        <w:rPr>
          <w:rFonts w:ascii="Calibri" w:hAnsi="Calibri" w:cs="Calibri"/>
          <w:sz w:val="24"/>
          <w:szCs w:val="24"/>
        </w:rPr>
      </w:pPr>
      <w:r w:rsidRPr="008E746E">
        <w:rPr>
          <w:rFonts w:ascii="Calibri" w:hAnsi="Calibri" w:cs="Calibri"/>
          <w:sz w:val="24"/>
          <w:szCs w:val="24"/>
        </w:rPr>
        <w:t>Address: ___________________________________________________</w:t>
      </w:r>
      <w:r w:rsidR="00100904">
        <w:rPr>
          <w:rFonts w:ascii="Calibri" w:hAnsi="Calibri" w:cs="Calibri"/>
          <w:sz w:val="24"/>
          <w:szCs w:val="24"/>
        </w:rPr>
        <w:t>______</w:t>
      </w:r>
      <w:r w:rsidRPr="008E746E">
        <w:rPr>
          <w:rFonts w:ascii="Calibri" w:hAnsi="Calibri" w:cs="Calibri"/>
          <w:sz w:val="24"/>
          <w:szCs w:val="24"/>
        </w:rPr>
        <w:t>__________________</w:t>
      </w:r>
      <w:r w:rsidR="0016165C" w:rsidRPr="008E746E">
        <w:rPr>
          <w:rFonts w:ascii="Calibri" w:hAnsi="Calibri" w:cs="Calibri"/>
          <w:sz w:val="24"/>
          <w:szCs w:val="24"/>
        </w:rPr>
        <w:t>_</w:t>
      </w:r>
      <w:r w:rsidR="0016165C" w:rsidRPr="008E746E">
        <w:rPr>
          <w:rFonts w:ascii="Calibri" w:hAnsi="Calibri" w:cs="Calibri"/>
          <w:sz w:val="24"/>
          <w:szCs w:val="24"/>
        </w:rPr>
        <w:br/>
      </w:r>
      <w:r w:rsidRPr="008E746E">
        <w:rPr>
          <w:rFonts w:ascii="Calibri" w:hAnsi="Calibri" w:cs="Calibri"/>
          <w:sz w:val="24"/>
          <w:szCs w:val="24"/>
        </w:rPr>
        <w:t>(Street or PO Box, City, and Zip Code)</w:t>
      </w:r>
    </w:p>
    <w:p w14:paraId="43C57FC8" w14:textId="79DE0E12" w:rsidR="0016165C" w:rsidRPr="008E746E" w:rsidRDefault="00E86AE8" w:rsidP="0016165C">
      <w:pPr>
        <w:rPr>
          <w:rFonts w:ascii="Calibri" w:hAnsi="Calibri" w:cs="Calibri"/>
          <w:sz w:val="24"/>
          <w:szCs w:val="24"/>
        </w:rPr>
      </w:pPr>
      <w:r w:rsidRPr="008E746E">
        <w:rPr>
          <w:rFonts w:ascii="Calibri" w:hAnsi="Calibri" w:cs="Calibri"/>
          <w:sz w:val="24"/>
          <w:szCs w:val="24"/>
        </w:rPr>
        <w:t>Phone Number: ___________________________________________________</w:t>
      </w:r>
      <w:r w:rsidR="00100904">
        <w:rPr>
          <w:rFonts w:ascii="Calibri" w:hAnsi="Calibri" w:cs="Calibri"/>
          <w:sz w:val="24"/>
          <w:szCs w:val="24"/>
        </w:rPr>
        <w:t>______</w:t>
      </w:r>
      <w:r w:rsidRPr="008E746E">
        <w:rPr>
          <w:rFonts w:ascii="Calibri" w:hAnsi="Calibri" w:cs="Calibri"/>
          <w:sz w:val="24"/>
          <w:szCs w:val="24"/>
        </w:rPr>
        <w:t>_____________</w:t>
      </w:r>
    </w:p>
    <w:p w14:paraId="0FDD6635" w14:textId="40A07AFB" w:rsidR="0016165C" w:rsidRPr="008E746E" w:rsidRDefault="00E86AE8" w:rsidP="0016165C">
      <w:pPr>
        <w:rPr>
          <w:rFonts w:ascii="Calibri" w:hAnsi="Calibri" w:cs="Calibri"/>
          <w:sz w:val="24"/>
          <w:szCs w:val="24"/>
        </w:rPr>
      </w:pPr>
      <w:r w:rsidRPr="008E746E">
        <w:rPr>
          <w:rFonts w:ascii="Calibri" w:hAnsi="Calibri" w:cs="Calibri"/>
          <w:sz w:val="24"/>
          <w:szCs w:val="24"/>
        </w:rPr>
        <w:t>Description of Merchandise:</w:t>
      </w:r>
      <w:r w:rsidR="0016165C" w:rsidRPr="008E746E">
        <w:rPr>
          <w:rFonts w:ascii="Calibri" w:hAnsi="Calibri" w:cs="Calibri"/>
          <w:sz w:val="24"/>
          <w:szCs w:val="24"/>
        </w:rPr>
        <w:t xml:space="preserve"> _______________________________________________</w:t>
      </w:r>
      <w:r w:rsidR="00100904">
        <w:rPr>
          <w:rFonts w:ascii="Calibri" w:hAnsi="Calibri" w:cs="Calibri"/>
          <w:sz w:val="24"/>
          <w:szCs w:val="24"/>
        </w:rPr>
        <w:t>______</w:t>
      </w:r>
      <w:r w:rsidR="0016165C" w:rsidRPr="008E746E">
        <w:rPr>
          <w:rFonts w:ascii="Calibri" w:hAnsi="Calibri" w:cs="Calibri"/>
          <w:sz w:val="24"/>
          <w:szCs w:val="24"/>
        </w:rPr>
        <w:t>_______</w:t>
      </w:r>
    </w:p>
    <w:p w14:paraId="31A326B1" w14:textId="7C979D63" w:rsidR="00E86AE8" w:rsidRPr="008E746E" w:rsidRDefault="00E86AE8" w:rsidP="0016165C">
      <w:pPr>
        <w:rPr>
          <w:rFonts w:ascii="Calibri" w:hAnsi="Calibri" w:cs="Calibri"/>
          <w:sz w:val="24"/>
          <w:szCs w:val="24"/>
        </w:rPr>
      </w:pPr>
      <w:r w:rsidRPr="008E746E">
        <w:rPr>
          <w:rFonts w:ascii="Calibri" w:hAnsi="Calibri" w:cs="Calibri"/>
          <w:sz w:val="24"/>
          <w:szCs w:val="24"/>
        </w:rPr>
        <w:t>__________</w:t>
      </w:r>
      <w:r w:rsidR="0016165C" w:rsidRPr="008E746E">
        <w:rPr>
          <w:rFonts w:ascii="Calibri" w:hAnsi="Calibri" w:cs="Calibri"/>
          <w:sz w:val="24"/>
          <w:szCs w:val="24"/>
        </w:rPr>
        <w:t>___________________________________________________________________</w:t>
      </w:r>
      <w:r w:rsidR="00100904">
        <w:rPr>
          <w:rFonts w:ascii="Calibri" w:hAnsi="Calibri" w:cs="Calibri"/>
          <w:sz w:val="24"/>
          <w:szCs w:val="24"/>
        </w:rPr>
        <w:t>______</w:t>
      </w:r>
      <w:r w:rsidR="0016165C" w:rsidRPr="008E746E">
        <w:rPr>
          <w:rFonts w:ascii="Calibri" w:hAnsi="Calibri" w:cs="Calibri"/>
          <w:sz w:val="24"/>
          <w:szCs w:val="24"/>
        </w:rPr>
        <w:t>_</w:t>
      </w:r>
    </w:p>
    <w:sectPr w:rsidR="00E86AE8" w:rsidRPr="008E746E" w:rsidSect="001009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87582"/>
    <w:multiLevelType w:val="hybridMultilevel"/>
    <w:tmpl w:val="4F54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11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E8"/>
    <w:rsid w:val="00017A90"/>
    <w:rsid w:val="00100258"/>
    <w:rsid w:val="00100904"/>
    <w:rsid w:val="00111068"/>
    <w:rsid w:val="0016165C"/>
    <w:rsid w:val="0024684E"/>
    <w:rsid w:val="005B1724"/>
    <w:rsid w:val="00807D90"/>
    <w:rsid w:val="00835317"/>
    <w:rsid w:val="008E746E"/>
    <w:rsid w:val="00AA7D56"/>
    <w:rsid w:val="00B546F9"/>
    <w:rsid w:val="00E83EE7"/>
    <w:rsid w:val="00E86AE8"/>
    <w:rsid w:val="00EA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0C49"/>
  <w15:chartTrackingRefBased/>
  <w15:docId w15:val="{E0D510B6-E06E-4962-972F-85481B29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A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A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6A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6A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6A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6A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6A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A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A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6A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6A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6A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6A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6A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6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A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6AE8"/>
    <w:pPr>
      <w:spacing w:before="160"/>
      <w:jc w:val="center"/>
    </w:pPr>
    <w:rPr>
      <w:i/>
      <w:iCs/>
      <w:color w:val="404040" w:themeColor="text1" w:themeTint="BF"/>
    </w:rPr>
  </w:style>
  <w:style w:type="character" w:customStyle="1" w:styleId="QuoteChar">
    <w:name w:val="Quote Char"/>
    <w:basedOn w:val="DefaultParagraphFont"/>
    <w:link w:val="Quote"/>
    <w:uiPriority w:val="29"/>
    <w:rsid w:val="00E86AE8"/>
    <w:rPr>
      <w:i/>
      <w:iCs/>
      <w:color w:val="404040" w:themeColor="text1" w:themeTint="BF"/>
    </w:rPr>
  </w:style>
  <w:style w:type="paragraph" w:styleId="ListParagraph">
    <w:name w:val="List Paragraph"/>
    <w:basedOn w:val="Normal"/>
    <w:uiPriority w:val="34"/>
    <w:qFormat/>
    <w:rsid w:val="00E86AE8"/>
    <w:pPr>
      <w:ind w:left="720"/>
      <w:contextualSpacing/>
    </w:pPr>
  </w:style>
  <w:style w:type="character" w:styleId="IntenseEmphasis">
    <w:name w:val="Intense Emphasis"/>
    <w:basedOn w:val="DefaultParagraphFont"/>
    <w:uiPriority w:val="21"/>
    <w:qFormat/>
    <w:rsid w:val="00E86AE8"/>
    <w:rPr>
      <w:i/>
      <w:iCs/>
      <w:color w:val="0F4761" w:themeColor="accent1" w:themeShade="BF"/>
    </w:rPr>
  </w:style>
  <w:style w:type="paragraph" w:styleId="IntenseQuote">
    <w:name w:val="Intense Quote"/>
    <w:basedOn w:val="Normal"/>
    <w:next w:val="Normal"/>
    <w:link w:val="IntenseQuoteChar"/>
    <w:uiPriority w:val="30"/>
    <w:qFormat/>
    <w:rsid w:val="00E86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AE8"/>
    <w:rPr>
      <w:i/>
      <w:iCs/>
      <w:color w:val="0F4761" w:themeColor="accent1" w:themeShade="BF"/>
    </w:rPr>
  </w:style>
  <w:style w:type="character" w:styleId="IntenseReference">
    <w:name w:val="Intense Reference"/>
    <w:basedOn w:val="DefaultParagraphFont"/>
    <w:uiPriority w:val="32"/>
    <w:qFormat/>
    <w:rsid w:val="00E86A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Lechalk</dc:creator>
  <cp:keywords/>
  <dc:description/>
  <cp:lastModifiedBy>Tabitha Stover</cp:lastModifiedBy>
  <cp:revision>2</cp:revision>
  <cp:lastPrinted>2025-09-11T15:39:00Z</cp:lastPrinted>
  <dcterms:created xsi:type="dcterms:W3CDTF">2025-09-11T16:06:00Z</dcterms:created>
  <dcterms:modified xsi:type="dcterms:W3CDTF">2025-09-11T16:06:00Z</dcterms:modified>
</cp:coreProperties>
</file>