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863C0" w:rsidRDefault="00A02DD9">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Bylaws </w:t>
      </w:r>
    </w:p>
    <w:p w14:paraId="00000002" w14:textId="77777777" w:rsidR="004863C0" w:rsidRDefault="00A02DD9">
      <w:pPr>
        <w:widowControl w:val="0"/>
        <w:pBdr>
          <w:top w:val="nil"/>
          <w:left w:val="nil"/>
          <w:bottom w:val="nil"/>
          <w:right w:val="nil"/>
          <w:between w:val="nil"/>
        </w:pBdr>
        <w:spacing w:before="4" w:line="240" w:lineRule="auto"/>
        <w:jc w:val="center"/>
        <w:rPr>
          <w:color w:val="000000"/>
          <w:sz w:val="24"/>
          <w:szCs w:val="24"/>
        </w:rPr>
      </w:pPr>
      <w:proofErr w:type="gramStart"/>
      <w:r>
        <w:rPr>
          <w:color w:val="000000"/>
          <w:sz w:val="24"/>
          <w:szCs w:val="24"/>
        </w:rPr>
        <w:t>of</w:t>
      </w:r>
      <w:proofErr w:type="gramEnd"/>
      <w:r>
        <w:rPr>
          <w:color w:val="000000"/>
          <w:sz w:val="24"/>
          <w:szCs w:val="24"/>
        </w:rPr>
        <w:t xml:space="preserve"> the </w:t>
      </w:r>
    </w:p>
    <w:p w14:paraId="00000003" w14:textId="77777777" w:rsidR="004863C0" w:rsidRDefault="00A02DD9">
      <w:pPr>
        <w:widowControl w:val="0"/>
        <w:pBdr>
          <w:top w:val="nil"/>
          <w:left w:val="nil"/>
          <w:bottom w:val="nil"/>
          <w:right w:val="nil"/>
          <w:between w:val="nil"/>
        </w:pBdr>
        <w:spacing w:before="4" w:line="240" w:lineRule="auto"/>
        <w:jc w:val="center"/>
        <w:rPr>
          <w:color w:val="000000"/>
          <w:sz w:val="24"/>
          <w:szCs w:val="24"/>
        </w:rPr>
      </w:pPr>
      <w:proofErr w:type="gramStart"/>
      <w:r>
        <w:rPr>
          <w:color w:val="000000"/>
          <w:sz w:val="24"/>
          <w:szCs w:val="24"/>
        </w:rPr>
        <w:t>Historic Fayetteville Convention and Visitor’s Bureau, Inc.</w:t>
      </w:r>
      <w:proofErr w:type="gramEnd"/>
      <w:r>
        <w:rPr>
          <w:color w:val="000000"/>
          <w:sz w:val="24"/>
          <w:szCs w:val="24"/>
        </w:rPr>
        <w:t xml:space="preserve"> </w:t>
      </w:r>
    </w:p>
    <w:p w14:paraId="00000004" w14:textId="77777777" w:rsidR="004863C0" w:rsidRDefault="00A02DD9">
      <w:pPr>
        <w:widowControl w:val="0"/>
        <w:pBdr>
          <w:top w:val="nil"/>
          <w:left w:val="nil"/>
          <w:bottom w:val="nil"/>
          <w:right w:val="nil"/>
          <w:between w:val="nil"/>
        </w:pBdr>
        <w:spacing w:before="4" w:line="240" w:lineRule="auto"/>
        <w:jc w:val="center"/>
        <w:rPr>
          <w:color w:val="000000"/>
          <w:sz w:val="24"/>
          <w:szCs w:val="24"/>
        </w:rPr>
      </w:pPr>
      <w:proofErr w:type="gramStart"/>
      <w:r>
        <w:rPr>
          <w:color w:val="000000"/>
          <w:sz w:val="24"/>
          <w:szCs w:val="24"/>
        </w:rPr>
        <w:t>as</w:t>
      </w:r>
      <w:proofErr w:type="gramEnd"/>
      <w:r>
        <w:rPr>
          <w:color w:val="000000"/>
          <w:sz w:val="24"/>
          <w:szCs w:val="24"/>
        </w:rPr>
        <w:t xml:space="preserve"> amended </w:t>
      </w:r>
      <w:r>
        <w:rPr>
          <w:sz w:val="24"/>
          <w:szCs w:val="24"/>
        </w:rPr>
        <w:t>March 9, 2021</w:t>
      </w:r>
    </w:p>
    <w:p w14:paraId="00000005" w14:textId="77777777" w:rsidR="004863C0" w:rsidRDefault="00A02DD9">
      <w:pPr>
        <w:widowControl w:val="0"/>
        <w:pBdr>
          <w:top w:val="nil"/>
          <w:left w:val="nil"/>
          <w:bottom w:val="nil"/>
          <w:right w:val="nil"/>
          <w:between w:val="nil"/>
        </w:pBdr>
        <w:spacing w:before="289" w:line="240" w:lineRule="auto"/>
        <w:jc w:val="center"/>
        <w:rPr>
          <w:color w:val="000000"/>
          <w:sz w:val="24"/>
          <w:szCs w:val="24"/>
        </w:rPr>
      </w:pPr>
      <w:r>
        <w:rPr>
          <w:color w:val="000000"/>
          <w:sz w:val="24"/>
          <w:szCs w:val="24"/>
        </w:rPr>
        <w:t xml:space="preserve">ARTICLE I. </w:t>
      </w:r>
      <w:r>
        <w:rPr>
          <w:color w:val="000000"/>
          <w:sz w:val="24"/>
          <w:szCs w:val="24"/>
          <w:u w:val="single"/>
        </w:rPr>
        <w:t>NAME OF THE CORPORATION</w:t>
      </w:r>
      <w:r>
        <w:rPr>
          <w:color w:val="000000"/>
          <w:sz w:val="24"/>
          <w:szCs w:val="24"/>
        </w:rPr>
        <w:t xml:space="preserve"> </w:t>
      </w:r>
    </w:p>
    <w:p w14:paraId="00000006" w14:textId="77777777" w:rsidR="004863C0" w:rsidRDefault="00A02DD9">
      <w:pPr>
        <w:widowControl w:val="0"/>
        <w:pBdr>
          <w:top w:val="nil"/>
          <w:left w:val="nil"/>
          <w:bottom w:val="nil"/>
          <w:right w:val="nil"/>
          <w:between w:val="nil"/>
        </w:pBdr>
        <w:spacing w:before="289" w:line="474" w:lineRule="auto"/>
        <w:ind w:left="724" w:right="10"/>
        <w:jc w:val="center"/>
        <w:rPr>
          <w:color w:val="000000"/>
          <w:sz w:val="24"/>
          <w:szCs w:val="24"/>
        </w:rPr>
      </w:pPr>
      <w:r>
        <w:rPr>
          <w:color w:val="000000"/>
          <w:sz w:val="24"/>
          <w:szCs w:val="24"/>
        </w:rPr>
        <w:t xml:space="preserve">The name of the corporation shall be Historic Fayetteville Convention and Visitor’s Bureau, Inc. ARTICLE II. </w:t>
      </w:r>
      <w:r>
        <w:rPr>
          <w:color w:val="000000"/>
          <w:sz w:val="24"/>
          <w:szCs w:val="24"/>
          <w:u w:val="single"/>
        </w:rPr>
        <w:t>PURPOSES</w:t>
      </w:r>
      <w:r>
        <w:rPr>
          <w:color w:val="000000"/>
          <w:sz w:val="24"/>
          <w:szCs w:val="24"/>
        </w:rPr>
        <w:t xml:space="preserve"> </w:t>
      </w:r>
    </w:p>
    <w:p w14:paraId="00000007" w14:textId="77777777" w:rsidR="004863C0" w:rsidRDefault="00A02DD9">
      <w:pPr>
        <w:widowControl w:val="0"/>
        <w:pBdr>
          <w:top w:val="nil"/>
          <w:left w:val="nil"/>
          <w:bottom w:val="nil"/>
          <w:right w:val="nil"/>
          <w:between w:val="nil"/>
        </w:pBdr>
        <w:spacing w:before="55" w:line="237" w:lineRule="auto"/>
        <w:ind w:left="1" w:right="120" w:firstLine="723"/>
        <w:rPr>
          <w:color w:val="000000"/>
          <w:sz w:val="24"/>
          <w:szCs w:val="24"/>
        </w:rPr>
      </w:pPr>
      <w:r>
        <w:rPr>
          <w:color w:val="000000"/>
          <w:sz w:val="24"/>
          <w:szCs w:val="24"/>
        </w:rPr>
        <w:t>The main purpose of this Corporation shall be to enhance the economic prosperity of the area through the promotion of Fayetteville as a viable destination for visitors, group tours and meetings. More specifically, the purpose of the Corporation shall inc</w:t>
      </w:r>
      <w:r>
        <w:rPr>
          <w:color w:val="000000"/>
          <w:sz w:val="24"/>
          <w:szCs w:val="24"/>
        </w:rPr>
        <w:t xml:space="preserve">lude, but shall not be limited to the following: </w:t>
      </w:r>
    </w:p>
    <w:p w14:paraId="00000008" w14:textId="77777777" w:rsidR="004863C0" w:rsidRDefault="00A02DD9">
      <w:pPr>
        <w:widowControl w:val="0"/>
        <w:pBdr>
          <w:top w:val="nil"/>
          <w:left w:val="nil"/>
          <w:bottom w:val="nil"/>
          <w:right w:val="nil"/>
          <w:between w:val="nil"/>
        </w:pBdr>
        <w:spacing w:before="292" w:line="237" w:lineRule="auto"/>
        <w:ind w:left="2521" w:right="238" w:hanging="362"/>
        <w:rPr>
          <w:color w:val="000000"/>
          <w:sz w:val="24"/>
          <w:szCs w:val="24"/>
        </w:rPr>
      </w:pPr>
      <w:r>
        <w:rPr>
          <w:color w:val="000000"/>
          <w:sz w:val="24"/>
          <w:szCs w:val="24"/>
        </w:rPr>
        <w:t xml:space="preserve">A. To work exclusively to promote tourism and to attract visitors to Fayetteville, West Virginia. Utilizing the Hotel Motel tax funds to successfully market our </w:t>
      </w:r>
    </w:p>
    <w:p w14:paraId="00000009" w14:textId="77777777" w:rsidR="004863C0" w:rsidRDefault="00A02DD9">
      <w:pPr>
        <w:widowControl w:val="0"/>
        <w:pBdr>
          <w:top w:val="nil"/>
          <w:left w:val="nil"/>
          <w:bottom w:val="nil"/>
          <w:right w:val="nil"/>
          <w:between w:val="nil"/>
        </w:pBdr>
        <w:spacing w:before="7" w:line="240" w:lineRule="auto"/>
        <w:ind w:right="1018"/>
        <w:jc w:val="right"/>
        <w:rPr>
          <w:color w:val="000000"/>
          <w:sz w:val="24"/>
          <w:szCs w:val="24"/>
        </w:rPr>
      </w:pPr>
      <w:proofErr w:type="gramStart"/>
      <w:r>
        <w:rPr>
          <w:color w:val="000000"/>
          <w:sz w:val="24"/>
          <w:szCs w:val="24"/>
        </w:rPr>
        <w:t>area</w:t>
      </w:r>
      <w:proofErr w:type="gramEnd"/>
      <w:r>
        <w:rPr>
          <w:color w:val="000000"/>
          <w:sz w:val="24"/>
          <w:szCs w:val="24"/>
        </w:rPr>
        <w:t xml:space="preserve"> to increase our overnight visitations. To respond to requests for </w:t>
      </w:r>
    </w:p>
    <w:p w14:paraId="0000000A" w14:textId="77777777" w:rsidR="004863C0" w:rsidRDefault="00A02DD9">
      <w:pPr>
        <w:widowControl w:val="0"/>
        <w:pBdr>
          <w:top w:val="nil"/>
          <w:left w:val="nil"/>
          <w:bottom w:val="nil"/>
          <w:right w:val="nil"/>
          <w:between w:val="nil"/>
        </w:pBdr>
        <w:spacing w:before="4" w:line="237" w:lineRule="auto"/>
        <w:ind w:left="2519" w:right="10" w:firstLine="15"/>
        <w:rPr>
          <w:color w:val="000000"/>
          <w:sz w:val="24"/>
          <w:szCs w:val="24"/>
        </w:rPr>
      </w:pPr>
      <w:proofErr w:type="gramStart"/>
      <w:r>
        <w:rPr>
          <w:color w:val="000000"/>
          <w:sz w:val="24"/>
          <w:szCs w:val="24"/>
        </w:rPr>
        <w:t>information</w:t>
      </w:r>
      <w:proofErr w:type="gramEnd"/>
      <w:r>
        <w:rPr>
          <w:color w:val="000000"/>
          <w:sz w:val="24"/>
          <w:szCs w:val="24"/>
        </w:rPr>
        <w:t xml:space="preserve"> and execute the administrative operations of the Fayetteville CVB. Also to administer marketing programs designed to increase the level of </w:t>
      </w:r>
    </w:p>
    <w:p w14:paraId="0000000B" w14:textId="77777777" w:rsidR="004863C0" w:rsidRDefault="00A02DD9">
      <w:pPr>
        <w:widowControl w:val="0"/>
        <w:pBdr>
          <w:top w:val="nil"/>
          <w:left w:val="nil"/>
          <w:bottom w:val="nil"/>
          <w:right w:val="nil"/>
          <w:between w:val="nil"/>
        </w:pBdr>
        <w:spacing w:before="7" w:line="240" w:lineRule="auto"/>
        <w:ind w:left="2523"/>
        <w:rPr>
          <w:color w:val="000000"/>
          <w:sz w:val="24"/>
          <w:szCs w:val="24"/>
        </w:rPr>
      </w:pPr>
      <w:proofErr w:type="gramStart"/>
      <w:r>
        <w:rPr>
          <w:color w:val="000000"/>
          <w:sz w:val="24"/>
          <w:szCs w:val="24"/>
        </w:rPr>
        <w:t>tourism</w:t>
      </w:r>
      <w:proofErr w:type="gramEnd"/>
      <w:r>
        <w:rPr>
          <w:color w:val="000000"/>
          <w:sz w:val="24"/>
          <w:szCs w:val="24"/>
        </w:rPr>
        <w:t xml:space="preserve"> in Fayetteville, West Vi</w:t>
      </w:r>
      <w:r>
        <w:rPr>
          <w:color w:val="000000"/>
          <w:sz w:val="24"/>
          <w:szCs w:val="24"/>
        </w:rPr>
        <w:t xml:space="preserve">rginia. </w:t>
      </w:r>
    </w:p>
    <w:p w14:paraId="0000000C" w14:textId="77777777" w:rsidR="004863C0" w:rsidRDefault="00A02DD9">
      <w:pPr>
        <w:widowControl w:val="0"/>
        <w:pBdr>
          <w:top w:val="nil"/>
          <w:left w:val="nil"/>
          <w:bottom w:val="nil"/>
          <w:right w:val="nil"/>
          <w:between w:val="nil"/>
        </w:pBdr>
        <w:spacing w:before="289" w:line="240" w:lineRule="auto"/>
        <w:ind w:right="884"/>
        <w:jc w:val="right"/>
        <w:rPr>
          <w:color w:val="000000"/>
          <w:sz w:val="24"/>
          <w:szCs w:val="24"/>
        </w:rPr>
      </w:pPr>
      <w:r>
        <w:rPr>
          <w:color w:val="000000"/>
          <w:sz w:val="24"/>
          <w:szCs w:val="24"/>
        </w:rPr>
        <w:t xml:space="preserve">B. This Corporation is organized exclusively for charitable and economic </w:t>
      </w:r>
    </w:p>
    <w:p w14:paraId="0000000D" w14:textId="77777777" w:rsidR="004863C0" w:rsidRDefault="00A02DD9">
      <w:pPr>
        <w:widowControl w:val="0"/>
        <w:pBdr>
          <w:top w:val="nil"/>
          <w:left w:val="nil"/>
          <w:bottom w:val="nil"/>
          <w:right w:val="nil"/>
          <w:between w:val="nil"/>
        </w:pBdr>
        <w:spacing w:before="4" w:line="240" w:lineRule="auto"/>
        <w:ind w:right="1194"/>
        <w:jc w:val="right"/>
        <w:rPr>
          <w:color w:val="000000"/>
          <w:sz w:val="24"/>
          <w:szCs w:val="24"/>
        </w:rPr>
      </w:pPr>
      <w:proofErr w:type="gramStart"/>
      <w:r>
        <w:rPr>
          <w:color w:val="000000"/>
          <w:sz w:val="24"/>
          <w:szCs w:val="24"/>
        </w:rPr>
        <w:t>development</w:t>
      </w:r>
      <w:proofErr w:type="gramEnd"/>
      <w:r>
        <w:rPr>
          <w:color w:val="000000"/>
          <w:sz w:val="24"/>
          <w:szCs w:val="24"/>
        </w:rPr>
        <w:t xml:space="preserve"> purposed, including for such purposed, the making of </w:t>
      </w:r>
    </w:p>
    <w:p w14:paraId="0000000E" w14:textId="77777777" w:rsidR="004863C0" w:rsidRDefault="00A02DD9">
      <w:pPr>
        <w:widowControl w:val="0"/>
        <w:pBdr>
          <w:top w:val="nil"/>
          <w:left w:val="nil"/>
          <w:bottom w:val="nil"/>
          <w:right w:val="nil"/>
          <w:between w:val="nil"/>
        </w:pBdr>
        <w:spacing w:before="4" w:line="240" w:lineRule="auto"/>
        <w:ind w:right="307"/>
        <w:jc w:val="right"/>
        <w:rPr>
          <w:color w:val="000000"/>
          <w:sz w:val="24"/>
          <w:szCs w:val="24"/>
        </w:rPr>
      </w:pPr>
      <w:proofErr w:type="gramStart"/>
      <w:r>
        <w:rPr>
          <w:color w:val="000000"/>
          <w:sz w:val="24"/>
          <w:szCs w:val="24"/>
        </w:rPr>
        <w:t>distributions</w:t>
      </w:r>
      <w:proofErr w:type="gramEnd"/>
      <w:r>
        <w:rPr>
          <w:color w:val="000000"/>
          <w:sz w:val="24"/>
          <w:szCs w:val="24"/>
        </w:rPr>
        <w:t xml:space="preserve"> to Fayetteville CVB, which shall be an organization which shall </w:t>
      </w:r>
    </w:p>
    <w:p w14:paraId="0000000F" w14:textId="77777777" w:rsidR="004863C0" w:rsidRDefault="00A02DD9">
      <w:pPr>
        <w:widowControl w:val="0"/>
        <w:pBdr>
          <w:top w:val="nil"/>
          <w:left w:val="nil"/>
          <w:bottom w:val="nil"/>
          <w:right w:val="nil"/>
          <w:between w:val="nil"/>
        </w:pBdr>
        <w:spacing w:before="4" w:line="240" w:lineRule="auto"/>
        <w:ind w:right="225"/>
        <w:jc w:val="right"/>
        <w:rPr>
          <w:color w:val="000000"/>
          <w:sz w:val="24"/>
          <w:szCs w:val="24"/>
        </w:rPr>
      </w:pPr>
      <w:proofErr w:type="gramStart"/>
      <w:r>
        <w:rPr>
          <w:color w:val="000000"/>
          <w:sz w:val="24"/>
          <w:szCs w:val="24"/>
        </w:rPr>
        <w:t>be</w:t>
      </w:r>
      <w:proofErr w:type="gramEnd"/>
      <w:r>
        <w:rPr>
          <w:color w:val="000000"/>
          <w:sz w:val="24"/>
          <w:szCs w:val="24"/>
        </w:rPr>
        <w:t xml:space="preserve"> an organization which qualifies as an exempt organization under Section </w:t>
      </w:r>
    </w:p>
    <w:p w14:paraId="00000010" w14:textId="77777777" w:rsidR="004863C0" w:rsidRDefault="00A02DD9">
      <w:pPr>
        <w:widowControl w:val="0"/>
        <w:pBdr>
          <w:top w:val="nil"/>
          <w:left w:val="nil"/>
          <w:bottom w:val="nil"/>
          <w:right w:val="nil"/>
          <w:between w:val="nil"/>
        </w:pBdr>
        <w:spacing w:before="4" w:line="237" w:lineRule="auto"/>
        <w:ind w:left="2521" w:firstLine="7"/>
        <w:rPr>
          <w:color w:val="000000"/>
          <w:sz w:val="24"/>
          <w:szCs w:val="24"/>
        </w:rPr>
      </w:pPr>
      <w:proofErr w:type="gramStart"/>
      <w:r>
        <w:rPr>
          <w:color w:val="000000"/>
          <w:sz w:val="24"/>
          <w:szCs w:val="24"/>
        </w:rPr>
        <w:t>501 (c-6) of the Internal Revenue Code or corresponding section of any future federal tax code.</w:t>
      </w:r>
      <w:proofErr w:type="gramEnd"/>
      <w:r>
        <w:rPr>
          <w:color w:val="000000"/>
          <w:sz w:val="24"/>
          <w:szCs w:val="24"/>
        </w:rPr>
        <w:t xml:space="preserve"> </w:t>
      </w:r>
    </w:p>
    <w:p w14:paraId="00000011" w14:textId="77777777" w:rsidR="004863C0" w:rsidRDefault="00A02DD9">
      <w:pPr>
        <w:widowControl w:val="0"/>
        <w:pBdr>
          <w:top w:val="nil"/>
          <w:left w:val="nil"/>
          <w:bottom w:val="nil"/>
          <w:right w:val="nil"/>
          <w:between w:val="nil"/>
        </w:pBdr>
        <w:spacing w:before="292" w:line="237" w:lineRule="auto"/>
        <w:ind w:left="2171" w:right="104"/>
        <w:jc w:val="center"/>
        <w:rPr>
          <w:color w:val="000000"/>
          <w:sz w:val="24"/>
          <w:szCs w:val="24"/>
        </w:rPr>
      </w:pPr>
      <w:r>
        <w:rPr>
          <w:color w:val="000000"/>
          <w:sz w:val="24"/>
          <w:szCs w:val="24"/>
        </w:rPr>
        <w:t>C. No part of the net earnings of the Fayetteville CVB shall inure to the benefit o</w:t>
      </w:r>
      <w:r>
        <w:rPr>
          <w:color w:val="000000"/>
          <w:sz w:val="24"/>
          <w:szCs w:val="24"/>
        </w:rPr>
        <w:t xml:space="preserve">f, or be distributed to </w:t>
      </w:r>
      <w:proofErr w:type="spellStart"/>
      <w:r>
        <w:rPr>
          <w:color w:val="000000"/>
          <w:sz w:val="24"/>
          <w:szCs w:val="24"/>
        </w:rPr>
        <w:t>it’s</w:t>
      </w:r>
      <w:proofErr w:type="spellEnd"/>
      <w:r>
        <w:rPr>
          <w:color w:val="000000"/>
          <w:sz w:val="24"/>
          <w:szCs w:val="24"/>
        </w:rPr>
        <w:t xml:space="preserve"> board, officers or other private persons, except that Fayetteville CVB shall be authorized and empowered to pay reasonable </w:t>
      </w:r>
    </w:p>
    <w:p w14:paraId="00000012" w14:textId="77777777" w:rsidR="004863C0" w:rsidRDefault="00A02DD9">
      <w:pPr>
        <w:widowControl w:val="0"/>
        <w:pBdr>
          <w:top w:val="nil"/>
          <w:left w:val="nil"/>
          <w:bottom w:val="nil"/>
          <w:right w:val="nil"/>
          <w:between w:val="nil"/>
        </w:pBdr>
        <w:spacing w:before="7" w:line="237" w:lineRule="auto"/>
        <w:ind w:left="2527" w:right="19"/>
        <w:rPr>
          <w:color w:val="000000"/>
          <w:sz w:val="24"/>
          <w:szCs w:val="24"/>
        </w:rPr>
      </w:pPr>
      <w:proofErr w:type="gramStart"/>
      <w:r>
        <w:rPr>
          <w:color w:val="000000"/>
          <w:sz w:val="24"/>
          <w:szCs w:val="24"/>
        </w:rPr>
        <w:t>compensation</w:t>
      </w:r>
      <w:proofErr w:type="gramEnd"/>
      <w:r>
        <w:rPr>
          <w:color w:val="000000"/>
          <w:sz w:val="24"/>
          <w:szCs w:val="24"/>
        </w:rPr>
        <w:t xml:space="preserve"> for services rendered and to make payments and distributions in furtherance of the purposes set forth in the this purpose to promote tourism and to attract visitors to Fayetteville. No substantial part of the activities of </w:t>
      </w:r>
    </w:p>
    <w:p w14:paraId="00000013" w14:textId="77777777" w:rsidR="004863C0" w:rsidRDefault="00A02DD9">
      <w:pPr>
        <w:widowControl w:val="0"/>
        <w:pBdr>
          <w:top w:val="nil"/>
          <w:left w:val="nil"/>
          <w:bottom w:val="nil"/>
          <w:right w:val="nil"/>
          <w:between w:val="nil"/>
        </w:pBdr>
        <w:spacing w:before="7" w:line="240" w:lineRule="auto"/>
        <w:ind w:right="880"/>
        <w:jc w:val="right"/>
        <w:rPr>
          <w:color w:val="000000"/>
          <w:sz w:val="24"/>
          <w:szCs w:val="24"/>
        </w:rPr>
      </w:pPr>
      <w:r>
        <w:rPr>
          <w:color w:val="000000"/>
          <w:sz w:val="24"/>
          <w:szCs w:val="24"/>
        </w:rPr>
        <w:t>Fayetteville CVB sh</w:t>
      </w:r>
      <w:r>
        <w:rPr>
          <w:color w:val="000000"/>
          <w:sz w:val="24"/>
          <w:szCs w:val="24"/>
        </w:rPr>
        <w:t xml:space="preserve">all be the carrying on of propaganda, or otherwise </w:t>
      </w:r>
    </w:p>
    <w:p w14:paraId="00000014" w14:textId="77777777" w:rsidR="004863C0" w:rsidRDefault="00A02DD9">
      <w:pPr>
        <w:widowControl w:val="0"/>
        <w:pBdr>
          <w:top w:val="nil"/>
          <w:left w:val="nil"/>
          <w:bottom w:val="nil"/>
          <w:right w:val="nil"/>
          <w:between w:val="nil"/>
        </w:pBdr>
        <w:spacing w:before="4" w:line="237" w:lineRule="auto"/>
        <w:ind w:left="2527" w:right="80"/>
        <w:rPr>
          <w:color w:val="000000"/>
          <w:sz w:val="24"/>
          <w:szCs w:val="24"/>
        </w:rPr>
      </w:pPr>
      <w:proofErr w:type="gramStart"/>
      <w:r>
        <w:rPr>
          <w:color w:val="000000"/>
          <w:sz w:val="24"/>
          <w:szCs w:val="24"/>
        </w:rPr>
        <w:t>attempting</w:t>
      </w:r>
      <w:proofErr w:type="gramEnd"/>
      <w:r>
        <w:rPr>
          <w:color w:val="000000"/>
          <w:sz w:val="24"/>
          <w:szCs w:val="24"/>
        </w:rPr>
        <w:t xml:space="preserve"> to influence legislation and the organization shall not participate in any political campaign on behalf of any candidate for public office. </w:t>
      </w:r>
    </w:p>
    <w:p w14:paraId="00000015" w14:textId="77777777" w:rsidR="004863C0" w:rsidRDefault="00A02DD9">
      <w:pPr>
        <w:widowControl w:val="0"/>
        <w:pBdr>
          <w:top w:val="nil"/>
          <w:left w:val="nil"/>
          <w:bottom w:val="nil"/>
          <w:right w:val="nil"/>
          <w:between w:val="nil"/>
        </w:pBdr>
        <w:spacing w:before="7" w:line="240" w:lineRule="auto"/>
        <w:ind w:right="307"/>
        <w:jc w:val="right"/>
        <w:rPr>
          <w:color w:val="000000"/>
          <w:sz w:val="24"/>
          <w:szCs w:val="24"/>
        </w:rPr>
      </w:pPr>
      <w:r>
        <w:rPr>
          <w:color w:val="000000"/>
          <w:sz w:val="24"/>
          <w:szCs w:val="24"/>
        </w:rPr>
        <w:t xml:space="preserve">Notwithstanding any other provision of this document, the Corporation shall </w:t>
      </w:r>
    </w:p>
    <w:p w14:paraId="00000016" w14:textId="77777777" w:rsidR="004863C0" w:rsidRDefault="00A02DD9">
      <w:pPr>
        <w:widowControl w:val="0"/>
        <w:pBdr>
          <w:top w:val="nil"/>
          <w:left w:val="nil"/>
          <w:bottom w:val="nil"/>
          <w:right w:val="nil"/>
          <w:between w:val="nil"/>
        </w:pBdr>
        <w:spacing w:before="4" w:line="240" w:lineRule="auto"/>
        <w:ind w:right="1214"/>
        <w:jc w:val="right"/>
        <w:rPr>
          <w:color w:val="000000"/>
          <w:sz w:val="24"/>
          <w:szCs w:val="24"/>
        </w:rPr>
      </w:pPr>
      <w:proofErr w:type="gramStart"/>
      <w:r>
        <w:rPr>
          <w:color w:val="000000"/>
          <w:sz w:val="24"/>
          <w:szCs w:val="24"/>
        </w:rPr>
        <w:t>not</w:t>
      </w:r>
      <w:proofErr w:type="gramEnd"/>
      <w:r>
        <w:rPr>
          <w:color w:val="000000"/>
          <w:sz w:val="24"/>
          <w:szCs w:val="24"/>
        </w:rPr>
        <w:t xml:space="preserve"> carry on any other activities not permitted to be carried on by a </w:t>
      </w:r>
    </w:p>
    <w:p w14:paraId="00000017" w14:textId="77777777" w:rsidR="004863C0" w:rsidRDefault="00A02DD9">
      <w:pPr>
        <w:widowControl w:val="0"/>
        <w:pBdr>
          <w:top w:val="nil"/>
          <w:left w:val="nil"/>
          <w:bottom w:val="nil"/>
          <w:right w:val="nil"/>
          <w:between w:val="nil"/>
        </w:pBdr>
        <w:spacing w:before="4" w:line="237" w:lineRule="auto"/>
        <w:ind w:left="2533" w:right="44" w:hanging="2"/>
        <w:rPr>
          <w:color w:val="000000"/>
          <w:sz w:val="24"/>
          <w:szCs w:val="24"/>
        </w:rPr>
      </w:pPr>
      <w:r>
        <w:rPr>
          <w:color w:val="000000"/>
          <w:sz w:val="24"/>
          <w:szCs w:val="24"/>
        </w:rPr>
        <w:t>Corporation exempt under Section 501 (c-6) of the Internal Revenue Code, or (II) by a Corporation, contribut</w:t>
      </w:r>
      <w:r>
        <w:rPr>
          <w:color w:val="000000"/>
          <w:sz w:val="24"/>
          <w:szCs w:val="24"/>
        </w:rPr>
        <w:t xml:space="preserve">ions to which are deductible under Section 170 (c-2) of the Internal Revenue Code, or corresponding section of any future </w:t>
      </w:r>
    </w:p>
    <w:p w14:paraId="00000018" w14:textId="77777777" w:rsidR="004863C0" w:rsidRDefault="00A02DD9">
      <w:pPr>
        <w:widowControl w:val="0"/>
        <w:pBdr>
          <w:top w:val="nil"/>
          <w:left w:val="nil"/>
          <w:bottom w:val="nil"/>
          <w:right w:val="nil"/>
          <w:between w:val="nil"/>
        </w:pBdr>
        <w:spacing w:before="7" w:line="240" w:lineRule="auto"/>
        <w:ind w:left="2521"/>
        <w:rPr>
          <w:color w:val="000000"/>
          <w:sz w:val="24"/>
          <w:szCs w:val="24"/>
        </w:rPr>
      </w:pPr>
      <w:proofErr w:type="gramStart"/>
      <w:r>
        <w:rPr>
          <w:color w:val="000000"/>
          <w:sz w:val="24"/>
          <w:szCs w:val="24"/>
        </w:rPr>
        <w:t>federal</w:t>
      </w:r>
      <w:proofErr w:type="gramEnd"/>
      <w:r>
        <w:rPr>
          <w:color w:val="000000"/>
          <w:sz w:val="24"/>
          <w:szCs w:val="24"/>
        </w:rPr>
        <w:t xml:space="preserve"> tax code. </w:t>
      </w:r>
    </w:p>
    <w:p w14:paraId="00000019" w14:textId="77777777" w:rsidR="004863C0" w:rsidRDefault="00A02DD9">
      <w:pPr>
        <w:widowControl w:val="0"/>
        <w:pBdr>
          <w:top w:val="nil"/>
          <w:left w:val="nil"/>
          <w:bottom w:val="nil"/>
          <w:right w:val="nil"/>
          <w:between w:val="nil"/>
        </w:pBdr>
        <w:spacing w:before="289" w:line="512" w:lineRule="auto"/>
        <w:ind w:left="10707" w:right="46" w:hanging="8529"/>
        <w:rPr>
          <w:rFonts w:ascii="Times New Roman" w:eastAsia="Times New Roman" w:hAnsi="Times New Roman" w:cs="Times New Roman"/>
          <w:color w:val="000000"/>
          <w:sz w:val="24"/>
          <w:szCs w:val="24"/>
        </w:rPr>
      </w:pPr>
      <w:r>
        <w:rPr>
          <w:color w:val="000000"/>
          <w:sz w:val="24"/>
          <w:szCs w:val="24"/>
        </w:rPr>
        <w:t xml:space="preserve">D. Upon the dissolution of the Fayetteville CVB, assets shall be distributed for </w:t>
      </w:r>
      <w:r>
        <w:rPr>
          <w:rFonts w:ascii="Times New Roman" w:eastAsia="Times New Roman" w:hAnsi="Times New Roman" w:cs="Times New Roman"/>
          <w:color w:val="000000"/>
          <w:sz w:val="24"/>
          <w:szCs w:val="24"/>
        </w:rPr>
        <w:t>1</w:t>
      </w:r>
    </w:p>
    <w:p w14:paraId="0000001A" w14:textId="77777777" w:rsidR="004863C0" w:rsidRDefault="00A02DD9">
      <w:pPr>
        <w:widowControl w:val="0"/>
        <w:pBdr>
          <w:top w:val="nil"/>
          <w:left w:val="nil"/>
          <w:bottom w:val="nil"/>
          <w:right w:val="nil"/>
          <w:between w:val="nil"/>
        </w:pBdr>
        <w:spacing w:line="240" w:lineRule="auto"/>
        <w:ind w:right="426"/>
        <w:jc w:val="right"/>
        <w:rPr>
          <w:color w:val="000000"/>
          <w:sz w:val="24"/>
          <w:szCs w:val="24"/>
        </w:rPr>
      </w:pPr>
      <w:proofErr w:type="gramStart"/>
      <w:r>
        <w:rPr>
          <w:color w:val="000000"/>
          <w:sz w:val="24"/>
          <w:szCs w:val="24"/>
        </w:rPr>
        <w:t>one</w:t>
      </w:r>
      <w:proofErr w:type="gramEnd"/>
      <w:r>
        <w:rPr>
          <w:color w:val="000000"/>
          <w:sz w:val="24"/>
          <w:szCs w:val="24"/>
        </w:rPr>
        <w:t xml:space="preserve"> or more exempt purposes within the meaning Section 501 (c-6) of the </w:t>
      </w:r>
    </w:p>
    <w:p w14:paraId="0000001B" w14:textId="77777777" w:rsidR="004863C0" w:rsidRDefault="00A02DD9">
      <w:pPr>
        <w:widowControl w:val="0"/>
        <w:pBdr>
          <w:top w:val="nil"/>
          <w:left w:val="nil"/>
          <w:bottom w:val="nil"/>
          <w:right w:val="nil"/>
          <w:between w:val="nil"/>
        </w:pBdr>
        <w:spacing w:before="4" w:line="240" w:lineRule="auto"/>
        <w:ind w:right="364"/>
        <w:jc w:val="right"/>
        <w:rPr>
          <w:color w:val="000000"/>
          <w:sz w:val="24"/>
          <w:szCs w:val="24"/>
        </w:rPr>
      </w:pPr>
      <w:r>
        <w:rPr>
          <w:color w:val="000000"/>
          <w:sz w:val="24"/>
          <w:szCs w:val="24"/>
        </w:rPr>
        <w:lastRenderedPageBreak/>
        <w:t xml:space="preserve">Internal Revenue </w:t>
      </w:r>
      <w:proofErr w:type="gramStart"/>
      <w:r>
        <w:rPr>
          <w:color w:val="000000"/>
          <w:sz w:val="24"/>
          <w:szCs w:val="24"/>
        </w:rPr>
        <w:t>Code,</w:t>
      </w:r>
      <w:proofErr w:type="gramEnd"/>
      <w:r>
        <w:rPr>
          <w:color w:val="000000"/>
          <w:sz w:val="24"/>
          <w:szCs w:val="24"/>
        </w:rPr>
        <w:t xml:space="preserve"> or corresponding section of any further federal tax </w:t>
      </w:r>
    </w:p>
    <w:p w14:paraId="0000001C" w14:textId="77777777" w:rsidR="004863C0" w:rsidRDefault="00A02DD9">
      <w:pPr>
        <w:widowControl w:val="0"/>
        <w:pBdr>
          <w:top w:val="nil"/>
          <w:left w:val="nil"/>
          <w:bottom w:val="nil"/>
          <w:right w:val="nil"/>
          <w:between w:val="nil"/>
        </w:pBdr>
        <w:spacing w:before="4" w:line="240" w:lineRule="auto"/>
        <w:ind w:right="342"/>
        <w:jc w:val="right"/>
        <w:rPr>
          <w:color w:val="000000"/>
          <w:sz w:val="24"/>
          <w:szCs w:val="24"/>
        </w:rPr>
      </w:pPr>
      <w:proofErr w:type="gramStart"/>
      <w:r>
        <w:rPr>
          <w:color w:val="000000"/>
          <w:sz w:val="24"/>
          <w:szCs w:val="24"/>
        </w:rPr>
        <w:t>code</w:t>
      </w:r>
      <w:proofErr w:type="gramEnd"/>
      <w:r>
        <w:rPr>
          <w:color w:val="000000"/>
          <w:sz w:val="24"/>
          <w:szCs w:val="24"/>
        </w:rPr>
        <w:t xml:space="preserve">, or shall be distributed to the federal government or state government </w:t>
      </w:r>
    </w:p>
    <w:p w14:paraId="0000001D" w14:textId="77777777" w:rsidR="004863C0" w:rsidRDefault="00A02DD9">
      <w:pPr>
        <w:widowControl w:val="0"/>
        <w:pBdr>
          <w:top w:val="nil"/>
          <w:left w:val="nil"/>
          <w:bottom w:val="nil"/>
          <w:right w:val="nil"/>
          <w:between w:val="nil"/>
        </w:pBdr>
        <w:spacing w:before="4" w:line="237" w:lineRule="auto"/>
        <w:ind w:left="2534" w:right="22" w:hanging="13"/>
        <w:rPr>
          <w:color w:val="000000"/>
          <w:sz w:val="24"/>
          <w:szCs w:val="24"/>
        </w:rPr>
      </w:pPr>
      <w:proofErr w:type="gramStart"/>
      <w:r>
        <w:rPr>
          <w:color w:val="000000"/>
          <w:sz w:val="24"/>
          <w:szCs w:val="24"/>
        </w:rPr>
        <w:t>for</w:t>
      </w:r>
      <w:proofErr w:type="gramEnd"/>
      <w:r>
        <w:rPr>
          <w:color w:val="000000"/>
          <w:sz w:val="24"/>
          <w:szCs w:val="24"/>
        </w:rPr>
        <w:t xml:space="preserve"> a public purpose. Any such assets not so disposed of shall be disposed of by the Circuit Court of the County in which the principal office of the </w:t>
      </w:r>
    </w:p>
    <w:p w14:paraId="0000001E" w14:textId="77777777" w:rsidR="004863C0" w:rsidRDefault="00A02DD9">
      <w:pPr>
        <w:widowControl w:val="0"/>
        <w:pBdr>
          <w:top w:val="nil"/>
          <w:left w:val="nil"/>
          <w:bottom w:val="nil"/>
          <w:right w:val="nil"/>
          <w:between w:val="nil"/>
        </w:pBdr>
        <w:spacing w:before="7" w:line="237" w:lineRule="auto"/>
        <w:ind w:left="2526" w:right="93" w:firstLine="4"/>
        <w:rPr>
          <w:color w:val="000000"/>
          <w:sz w:val="24"/>
          <w:szCs w:val="24"/>
        </w:rPr>
      </w:pPr>
      <w:r>
        <w:rPr>
          <w:color w:val="000000"/>
          <w:sz w:val="24"/>
          <w:szCs w:val="24"/>
        </w:rPr>
        <w:t xml:space="preserve">Corporation is located, exclusively for such purposes, or to such organization or organizations as said Court shall determine, which are organized and </w:t>
      </w:r>
    </w:p>
    <w:p w14:paraId="0000001F" w14:textId="77777777" w:rsidR="004863C0" w:rsidRDefault="00A02DD9">
      <w:pPr>
        <w:widowControl w:val="0"/>
        <w:pBdr>
          <w:top w:val="nil"/>
          <w:left w:val="nil"/>
          <w:bottom w:val="nil"/>
          <w:right w:val="nil"/>
          <w:between w:val="nil"/>
        </w:pBdr>
        <w:spacing w:before="7" w:line="240" w:lineRule="auto"/>
        <w:ind w:left="2526"/>
        <w:rPr>
          <w:color w:val="000000"/>
          <w:sz w:val="24"/>
          <w:szCs w:val="24"/>
        </w:rPr>
      </w:pPr>
      <w:proofErr w:type="gramStart"/>
      <w:r>
        <w:rPr>
          <w:color w:val="000000"/>
          <w:sz w:val="24"/>
          <w:szCs w:val="24"/>
        </w:rPr>
        <w:t>operated</w:t>
      </w:r>
      <w:proofErr w:type="gramEnd"/>
      <w:r>
        <w:rPr>
          <w:color w:val="000000"/>
          <w:sz w:val="24"/>
          <w:szCs w:val="24"/>
        </w:rPr>
        <w:t xml:space="preserve"> exclusively for such purposes. </w:t>
      </w:r>
    </w:p>
    <w:p w14:paraId="00000020" w14:textId="77777777" w:rsidR="004863C0" w:rsidRDefault="00A02DD9">
      <w:pPr>
        <w:widowControl w:val="0"/>
        <w:pBdr>
          <w:top w:val="nil"/>
          <w:left w:val="nil"/>
          <w:bottom w:val="nil"/>
          <w:right w:val="nil"/>
          <w:between w:val="nil"/>
        </w:pBdr>
        <w:spacing w:before="574" w:line="240" w:lineRule="auto"/>
        <w:jc w:val="center"/>
        <w:rPr>
          <w:color w:val="000000"/>
          <w:sz w:val="24"/>
          <w:szCs w:val="24"/>
        </w:rPr>
      </w:pPr>
      <w:proofErr w:type="gramStart"/>
      <w:r>
        <w:rPr>
          <w:color w:val="000000"/>
          <w:sz w:val="24"/>
          <w:szCs w:val="24"/>
        </w:rPr>
        <w:t>ARTICLE III.</w:t>
      </w:r>
      <w:proofErr w:type="gramEnd"/>
      <w:r>
        <w:rPr>
          <w:color w:val="000000"/>
          <w:sz w:val="24"/>
          <w:szCs w:val="24"/>
        </w:rPr>
        <w:t xml:space="preserve"> O</w:t>
      </w:r>
      <w:r>
        <w:rPr>
          <w:color w:val="000000"/>
          <w:sz w:val="24"/>
          <w:szCs w:val="24"/>
          <w:u w:val="single"/>
        </w:rPr>
        <w:t>FFICES</w:t>
      </w:r>
      <w:r>
        <w:rPr>
          <w:color w:val="000000"/>
          <w:sz w:val="24"/>
          <w:szCs w:val="24"/>
        </w:rPr>
        <w:t xml:space="preserve"> </w:t>
      </w:r>
    </w:p>
    <w:p w14:paraId="00000021" w14:textId="77777777" w:rsidR="004863C0" w:rsidRDefault="00A02DD9">
      <w:pPr>
        <w:widowControl w:val="0"/>
        <w:pBdr>
          <w:top w:val="nil"/>
          <w:left w:val="nil"/>
          <w:bottom w:val="nil"/>
          <w:right w:val="nil"/>
          <w:between w:val="nil"/>
        </w:pBdr>
        <w:spacing w:before="289" w:line="237" w:lineRule="auto"/>
        <w:ind w:right="92" w:firstLine="724"/>
        <w:jc w:val="both"/>
        <w:rPr>
          <w:color w:val="000000"/>
          <w:sz w:val="24"/>
          <w:szCs w:val="24"/>
        </w:rPr>
      </w:pPr>
      <w:r>
        <w:rPr>
          <w:color w:val="000000"/>
          <w:sz w:val="24"/>
          <w:szCs w:val="24"/>
        </w:rPr>
        <w:t xml:space="preserve">The principal office of the corporation will be located at 310 N. Court Street, Fayetteville, West Virginia. The corporation may have such other offices within the State of West Virginia, as the Board of Directors may determine. </w:t>
      </w:r>
    </w:p>
    <w:p w14:paraId="00000022" w14:textId="77777777" w:rsidR="004863C0" w:rsidRDefault="00A02DD9">
      <w:pPr>
        <w:widowControl w:val="0"/>
        <w:pBdr>
          <w:top w:val="nil"/>
          <w:left w:val="nil"/>
          <w:bottom w:val="nil"/>
          <w:right w:val="nil"/>
          <w:between w:val="nil"/>
        </w:pBdr>
        <w:spacing w:before="292" w:line="240" w:lineRule="auto"/>
        <w:jc w:val="center"/>
        <w:rPr>
          <w:color w:val="000000"/>
          <w:sz w:val="24"/>
          <w:szCs w:val="24"/>
        </w:rPr>
      </w:pPr>
      <w:proofErr w:type="gramStart"/>
      <w:r>
        <w:rPr>
          <w:color w:val="000000"/>
          <w:sz w:val="24"/>
          <w:szCs w:val="24"/>
        </w:rPr>
        <w:t>ARTICLE IV.</w:t>
      </w:r>
      <w:proofErr w:type="gramEnd"/>
      <w:r>
        <w:rPr>
          <w:color w:val="000000"/>
          <w:sz w:val="24"/>
          <w:szCs w:val="24"/>
        </w:rPr>
        <w:t xml:space="preserve"> </w:t>
      </w:r>
      <w:r>
        <w:rPr>
          <w:color w:val="000000"/>
          <w:sz w:val="24"/>
          <w:szCs w:val="24"/>
          <w:u w:val="single"/>
        </w:rPr>
        <w:t>EXECUTIVE DIRE</w:t>
      </w:r>
      <w:r>
        <w:rPr>
          <w:color w:val="000000"/>
          <w:sz w:val="24"/>
          <w:szCs w:val="24"/>
          <w:u w:val="single"/>
        </w:rPr>
        <w:t>CTOR</w:t>
      </w:r>
      <w:r>
        <w:rPr>
          <w:color w:val="000000"/>
          <w:sz w:val="24"/>
          <w:szCs w:val="24"/>
        </w:rPr>
        <w:t xml:space="preserve"> </w:t>
      </w:r>
    </w:p>
    <w:p w14:paraId="00000023" w14:textId="77777777" w:rsidR="004863C0" w:rsidRDefault="00A02DD9">
      <w:pPr>
        <w:widowControl w:val="0"/>
        <w:pBdr>
          <w:top w:val="nil"/>
          <w:left w:val="nil"/>
          <w:bottom w:val="nil"/>
          <w:right w:val="nil"/>
          <w:between w:val="nil"/>
        </w:pBdr>
        <w:spacing w:before="289" w:line="237" w:lineRule="auto"/>
        <w:ind w:left="11" w:right="975" w:firstLine="713"/>
        <w:rPr>
          <w:color w:val="000000"/>
          <w:sz w:val="24"/>
          <w:szCs w:val="24"/>
        </w:rPr>
      </w:pPr>
      <w:r>
        <w:rPr>
          <w:color w:val="000000"/>
          <w:sz w:val="24"/>
          <w:szCs w:val="24"/>
        </w:rPr>
        <w:t xml:space="preserve">The Executive Director shall be responsible for the conduct of the Historic Fayetteville Convention and Visitor’s Bureau’s normal operation. </w:t>
      </w:r>
    </w:p>
    <w:p w14:paraId="00000024" w14:textId="77777777" w:rsidR="004863C0" w:rsidRDefault="00A02DD9">
      <w:pPr>
        <w:widowControl w:val="0"/>
        <w:pBdr>
          <w:top w:val="nil"/>
          <w:left w:val="nil"/>
          <w:bottom w:val="nil"/>
          <w:right w:val="nil"/>
          <w:between w:val="nil"/>
        </w:pBdr>
        <w:spacing w:before="292" w:line="237" w:lineRule="auto"/>
        <w:ind w:left="726" w:right="59"/>
        <w:jc w:val="right"/>
        <w:rPr>
          <w:color w:val="000000"/>
          <w:sz w:val="24"/>
          <w:szCs w:val="24"/>
        </w:rPr>
      </w:pPr>
      <w:proofErr w:type="gramStart"/>
      <w:r>
        <w:rPr>
          <w:color w:val="000000"/>
          <w:sz w:val="24"/>
          <w:szCs w:val="24"/>
        </w:rPr>
        <w:t>Section 1.</w:t>
      </w:r>
      <w:proofErr w:type="gramEnd"/>
      <w:r>
        <w:rPr>
          <w:color w:val="000000"/>
          <w:sz w:val="24"/>
          <w:szCs w:val="24"/>
        </w:rPr>
        <w:t xml:space="preserve"> </w:t>
      </w:r>
      <w:proofErr w:type="gramStart"/>
      <w:r>
        <w:rPr>
          <w:color w:val="000000"/>
          <w:sz w:val="24"/>
          <w:szCs w:val="24"/>
          <w:u w:val="single"/>
        </w:rPr>
        <w:t>SALARY AND TERM</w:t>
      </w:r>
      <w:r>
        <w:rPr>
          <w:color w:val="000000"/>
          <w:sz w:val="24"/>
          <w:szCs w:val="24"/>
        </w:rPr>
        <w:t>.</w:t>
      </w:r>
      <w:proofErr w:type="gramEnd"/>
      <w:r>
        <w:rPr>
          <w:color w:val="000000"/>
          <w:sz w:val="24"/>
          <w:szCs w:val="24"/>
        </w:rPr>
        <w:t xml:space="preserve"> The Executive Director shall be the Chief Executive Officer and Recorder of the Historic Fayetteville Convention and Visitor’s Bureau whose salary shall be fixed by the Full Board of Directors and shall serve until their removal or resignation. </w:t>
      </w:r>
    </w:p>
    <w:p w14:paraId="00000025" w14:textId="77777777" w:rsidR="004863C0" w:rsidRDefault="00A02DD9">
      <w:pPr>
        <w:widowControl w:val="0"/>
        <w:pBdr>
          <w:top w:val="nil"/>
          <w:left w:val="nil"/>
          <w:bottom w:val="nil"/>
          <w:right w:val="nil"/>
          <w:between w:val="nil"/>
        </w:pBdr>
        <w:spacing w:before="292" w:line="237" w:lineRule="auto"/>
        <w:ind w:left="734" w:right="65" w:firstLine="715"/>
        <w:rPr>
          <w:color w:val="000000"/>
          <w:sz w:val="24"/>
          <w:szCs w:val="24"/>
        </w:rPr>
      </w:pPr>
      <w:proofErr w:type="gramStart"/>
      <w:r>
        <w:rPr>
          <w:color w:val="000000"/>
          <w:sz w:val="24"/>
          <w:szCs w:val="24"/>
        </w:rPr>
        <w:t xml:space="preserve">Section </w:t>
      </w:r>
      <w:r>
        <w:rPr>
          <w:color w:val="000000"/>
          <w:sz w:val="24"/>
          <w:szCs w:val="24"/>
        </w:rPr>
        <w:t>2.</w:t>
      </w:r>
      <w:proofErr w:type="gramEnd"/>
      <w:r>
        <w:rPr>
          <w:color w:val="000000"/>
          <w:sz w:val="24"/>
          <w:szCs w:val="24"/>
        </w:rPr>
        <w:t xml:space="preserve"> </w:t>
      </w:r>
      <w:proofErr w:type="gramStart"/>
      <w:r>
        <w:rPr>
          <w:color w:val="000000"/>
          <w:sz w:val="24"/>
          <w:szCs w:val="24"/>
        </w:rPr>
        <w:t>A</w:t>
      </w:r>
      <w:r>
        <w:rPr>
          <w:color w:val="000000"/>
          <w:sz w:val="24"/>
          <w:szCs w:val="24"/>
          <w:u w:val="single"/>
        </w:rPr>
        <w:t>PPOINTMENT AND REMOVAL.</w:t>
      </w:r>
      <w:proofErr w:type="gramEnd"/>
      <w:r>
        <w:rPr>
          <w:color w:val="000000"/>
          <w:sz w:val="24"/>
          <w:szCs w:val="24"/>
          <w:u w:val="single"/>
        </w:rPr>
        <w:t xml:space="preserve"> </w:t>
      </w:r>
      <w:r>
        <w:rPr>
          <w:color w:val="000000"/>
          <w:sz w:val="24"/>
          <w:szCs w:val="24"/>
        </w:rPr>
        <w:t xml:space="preserve">The Executive Director’s appointment and removal shall be by two-thirds (2/3) vote of the Full Board. </w:t>
      </w:r>
    </w:p>
    <w:p w14:paraId="00000026" w14:textId="77777777" w:rsidR="004863C0" w:rsidRDefault="00A02DD9">
      <w:pPr>
        <w:widowControl w:val="0"/>
        <w:pBdr>
          <w:top w:val="nil"/>
          <w:left w:val="nil"/>
          <w:bottom w:val="nil"/>
          <w:right w:val="nil"/>
          <w:between w:val="nil"/>
        </w:pBdr>
        <w:spacing w:before="292" w:line="240" w:lineRule="auto"/>
        <w:ind w:right="315"/>
        <w:jc w:val="right"/>
        <w:rPr>
          <w:color w:val="000000"/>
          <w:sz w:val="24"/>
          <w:szCs w:val="24"/>
        </w:rPr>
      </w:pPr>
      <w:proofErr w:type="gramStart"/>
      <w:r>
        <w:rPr>
          <w:color w:val="000000"/>
          <w:sz w:val="24"/>
          <w:szCs w:val="24"/>
        </w:rPr>
        <w:t>Section 3.</w:t>
      </w:r>
      <w:proofErr w:type="gramEnd"/>
      <w:r>
        <w:rPr>
          <w:color w:val="000000"/>
          <w:sz w:val="24"/>
          <w:szCs w:val="24"/>
        </w:rPr>
        <w:t xml:space="preserve"> </w:t>
      </w:r>
      <w:proofErr w:type="gramStart"/>
      <w:r>
        <w:rPr>
          <w:color w:val="000000"/>
          <w:sz w:val="24"/>
          <w:szCs w:val="24"/>
          <w:u w:val="single"/>
        </w:rPr>
        <w:t>RESPONSIBILITIES.</w:t>
      </w:r>
      <w:proofErr w:type="gramEnd"/>
      <w:r>
        <w:rPr>
          <w:color w:val="000000"/>
          <w:sz w:val="24"/>
          <w:szCs w:val="24"/>
          <w:u w:val="single"/>
        </w:rPr>
        <w:t xml:space="preserve"> </w:t>
      </w:r>
      <w:r>
        <w:rPr>
          <w:color w:val="000000"/>
          <w:sz w:val="24"/>
          <w:szCs w:val="24"/>
        </w:rPr>
        <w:t xml:space="preserve">Refer to Job Description in the Employee’s Contract. </w:t>
      </w:r>
    </w:p>
    <w:p w14:paraId="00000027" w14:textId="77777777" w:rsidR="004863C0" w:rsidRDefault="00A02DD9">
      <w:pPr>
        <w:widowControl w:val="0"/>
        <w:pBdr>
          <w:top w:val="nil"/>
          <w:left w:val="nil"/>
          <w:bottom w:val="nil"/>
          <w:right w:val="nil"/>
          <w:between w:val="nil"/>
        </w:pBdr>
        <w:spacing w:before="574" w:line="240" w:lineRule="auto"/>
        <w:jc w:val="center"/>
        <w:rPr>
          <w:color w:val="000000"/>
          <w:sz w:val="24"/>
          <w:szCs w:val="24"/>
        </w:rPr>
      </w:pPr>
      <w:r>
        <w:rPr>
          <w:color w:val="000000"/>
          <w:sz w:val="24"/>
          <w:szCs w:val="24"/>
        </w:rPr>
        <w:t xml:space="preserve">Article V. </w:t>
      </w:r>
      <w:r>
        <w:rPr>
          <w:color w:val="000000"/>
          <w:sz w:val="24"/>
          <w:szCs w:val="24"/>
          <w:u w:val="single"/>
        </w:rPr>
        <w:t>BOARD OF DIRECTORS</w:t>
      </w:r>
      <w:r>
        <w:rPr>
          <w:color w:val="000000"/>
          <w:sz w:val="24"/>
          <w:szCs w:val="24"/>
        </w:rPr>
        <w:t xml:space="preserve"> </w:t>
      </w:r>
    </w:p>
    <w:p w14:paraId="00000028" w14:textId="77777777" w:rsidR="004863C0" w:rsidRDefault="00A02DD9">
      <w:pPr>
        <w:widowControl w:val="0"/>
        <w:pBdr>
          <w:top w:val="nil"/>
          <w:left w:val="nil"/>
          <w:bottom w:val="nil"/>
          <w:right w:val="nil"/>
          <w:between w:val="nil"/>
        </w:pBdr>
        <w:spacing w:before="289" w:line="237" w:lineRule="auto"/>
        <w:ind w:left="8" w:right="488" w:firstLine="1441"/>
        <w:rPr>
          <w:color w:val="000000"/>
          <w:sz w:val="24"/>
          <w:szCs w:val="24"/>
        </w:rPr>
      </w:pPr>
      <w:proofErr w:type="gramStart"/>
      <w:r>
        <w:rPr>
          <w:color w:val="000000"/>
          <w:sz w:val="24"/>
          <w:szCs w:val="24"/>
        </w:rPr>
        <w:t>Section 1.</w:t>
      </w:r>
      <w:proofErr w:type="gramEnd"/>
      <w:r>
        <w:rPr>
          <w:color w:val="000000"/>
          <w:sz w:val="24"/>
          <w:szCs w:val="24"/>
        </w:rPr>
        <w:t xml:space="preserve"> </w:t>
      </w:r>
      <w:r>
        <w:rPr>
          <w:color w:val="000000"/>
          <w:sz w:val="24"/>
          <w:szCs w:val="24"/>
          <w:u w:val="single"/>
        </w:rPr>
        <w:t xml:space="preserve">General Authority. </w:t>
      </w:r>
      <w:r>
        <w:rPr>
          <w:color w:val="000000"/>
          <w:sz w:val="24"/>
          <w:szCs w:val="24"/>
        </w:rPr>
        <w:t xml:space="preserve">The affairs of the corporation will be overseen by the Board of Directors, which shall have full authority to accomplish the purposes for which the corporation has been formed. </w:t>
      </w:r>
    </w:p>
    <w:p w14:paraId="00000029" w14:textId="77777777" w:rsidR="004863C0" w:rsidRDefault="00A02DD9">
      <w:pPr>
        <w:widowControl w:val="0"/>
        <w:pBdr>
          <w:top w:val="nil"/>
          <w:left w:val="nil"/>
          <w:bottom w:val="nil"/>
          <w:right w:val="nil"/>
          <w:between w:val="nil"/>
        </w:pBdr>
        <w:spacing w:before="292" w:line="240" w:lineRule="auto"/>
        <w:ind w:left="1449"/>
        <w:rPr>
          <w:color w:val="000000"/>
          <w:sz w:val="24"/>
          <w:szCs w:val="24"/>
        </w:rPr>
      </w:pPr>
      <w:proofErr w:type="gramStart"/>
      <w:r>
        <w:rPr>
          <w:color w:val="000000"/>
          <w:sz w:val="24"/>
          <w:szCs w:val="24"/>
        </w:rPr>
        <w:t>Section 2.</w:t>
      </w:r>
      <w:proofErr w:type="gramEnd"/>
      <w:r>
        <w:rPr>
          <w:color w:val="000000"/>
          <w:sz w:val="24"/>
          <w:szCs w:val="24"/>
        </w:rPr>
        <w:t xml:space="preserve"> </w:t>
      </w:r>
      <w:proofErr w:type="gramStart"/>
      <w:r>
        <w:rPr>
          <w:color w:val="000000"/>
          <w:sz w:val="24"/>
          <w:szCs w:val="24"/>
          <w:u w:val="single"/>
        </w:rPr>
        <w:t>Number, Tenure and Qualifications.</w:t>
      </w:r>
      <w:proofErr w:type="gramEnd"/>
      <w:r>
        <w:rPr>
          <w:color w:val="000000"/>
          <w:sz w:val="24"/>
          <w:szCs w:val="24"/>
        </w:rPr>
        <w:t xml:space="preserve"> </w:t>
      </w:r>
    </w:p>
    <w:p w14:paraId="0000002A" w14:textId="77777777" w:rsidR="004863C0" w:rsidRDefault="00A02DD9">
      <w:pPr>
        <w:widowControl w:val="0"/>
        <w:pBdr>
          <w:top w:val="nil"/>
          <w:left w:val="nil"/>
          <w:bottom w:val="nil"/>
          <w:right w:val="nil"/>
          <w:between w:val="nil"/>
        </w:pBdr>
        <w:spacing w:before="289" w:line="237" w:lineRule="auto"/>
        <w:ind w:left="1094" w:right="295" w:hanging="375"/>
        <w:rPr>
          <w:color w:val="000000"/>
          <w:sz w:val="24"/>
          <w:szCs w:val="24"/>
        </w:rPr>
      </w:pPr>
      <w:r>
        <w:rPr>
          <w:color w:val="000000"/>
          <w:sz w:val="24"/>
          <w:szCs w:val="24"/>
        </w:rPr>
        <w:t xml:space="preserve">A. </w:t>
      </w:r>
      <w:proofErr w:type="gramStart"/>
      <w:r>
        <w:rPr>
          <w:color w:val="000000"/>
          <w:sz w:val="24"/>
          <w:szCs w:val="24"/>
        </w:rPr>
        <w:t>The</w:t>
      </w:r>
      <w:proofErr w:type="gramEnd"/>
      <w:r>
        <w:rPr>
          <w:color w:val="000000"/>
          <w:sz w:val="24"/>
          <w:szCs w:val="24"/>
        </w:rPr>
        <w:t xml:space="preserve"> Board of Directors of the corporation shall consist of </w:t>
      </w:r>
      <w:r>
        <w:rPr>
          <w:sz w:val="24"/>
          <w:szCs w:val="24"/>
        </w:rPr>
        <w:t>a minimum of 7 directors and no more than 10 directors.</w:t>
      </w:r>
      <w:r>
        <w:rPr>
          <w:color w:val="000000"/>
          <w:sz w:val="24"/>
          <w:szCs w:val="24"/>
        </w:rPr>
        <w:t xml:space="preserve"> One shall be a member of Town Council. </w:t>
      </w:r>
    </w:p>
    <w:p w14:paraId="0000002B" w14:textId="77777777" w:rsidR="004863C0" w:rsidRDefault="00A02DD9">
      <w:pPr>
        <w:widowControl w:val="0"/>
        <w:pBdr>
          <w:top w:val="nil"/>
          <w:left w:val="nil"/>
          <w:bottom w:val="nil"/>
          <w:right w:val="nil"/>
          <w:between w:val="nil"/>
        </w:pBdr>
        <w:spacing w:before="7" w:line="240" w:lineRule="auto"/>
        <w:ind w:left="736"/>
        <w:rPr>
          <w:color w:val="000000"/>
          <w:sz w:val="24"/>
          <w:szCs w:val="24"/>
        </w:rPr>
      </w:pPr>
      <w:r>
        <w:rPr>
          <w:color w:val="000000"/>
          <w:sz w:val="24"/>
          <w:szCs w:val="24"/>
        </w:rPr>
        <w:t xml:space="preserve">B. Director’s terms begin on January 1 and end on December 31. </w:t>
      </w:r>
    </w:p>
    <w:p w14:paraId="0000002C" w14:textId="77777777" w:rsidR="004863C0" w:rsidRDefault="00A02DD9">
      <w:pPr>
        <w:widowControl w:val="0"/>
        <w:pBdr>
          <w:top w:val="nil"/>
          <w:left w:val="nil"/>
          <w:bottom w:val="nil"/>
          <w:right w:val="nil"/>
          <w:between w:val="nil"/>
        </w:pBdr>
        <w:spacing w:before="4" w:line="237" w:lineRule="auto"/>
        <w:ind w:left="1088" w:right="314" w:hanging="357"/>
        <w:rPr>
          <w:sz w:val="24"/>
          <w:szCs w:val="24"/>
        </w:rPr>
      </w:pPr>
      <w:r>
        <w:rPr>
          <w:color w:val="000000"/>
          <w:sz w:val="24"/>
          <w:szCs w:val="24"/>
        </w:rPr>
        <w:t xml:space="preserve">C. Members shall be elected for terms of three years each by the Board of Directors and classes shall be staggered and each class shall have approximately the same number of members to ensure the continuity of a majority of the board from year to year. </w:t>
      </w:r>
    </w:p>
    <w:p w14:paraId="0000002D" w14:textId="77777777" w:rsidR="004863C0" w:rsidRDefault="00A02DD9">
      <w:pPr>
        <w:widowControl w:val="0"/>
        <w:pBdr>
          <w:top w:val="nil"/>
          <w:left w:val="nil"/>
          <w:bottom w:val="nil"/>
          <w:right w:val="nil"/>
          <w:between w:val="nil"/>
        </w:pBdr>
        <w:spacing w:before="4" w:line="237" w:lineRule="auto"/>
        <w:ind w:left="1088" w:right="3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14:paraId="0000002E" w14:textId="77777777" w:rsidR="004863C0" w:rsidRDefault="00A02DD9">
      <w:pPr>
        <w:widowControl w:val="0"/>
        <w:pBdr>
          <w:top w:val="nil"/>
          <w:left w:val="nil"/>
          <w:bottom w:val="nil"/>
          <w:right w:val="nil"/>
          <w:between w:val="nil"/>
        </w:pBdr>
        <w:spacing w:line="237" w:lineRule="auto"/>
        <w:ind w:left="1079" w:right="45" w:hanging="342"/>
        <w:rPr>
          <w:color w:val="000000"/>
          <w:sz w:val="24"/>
          <w:szCs w:val="24"/>
        </w:rPr>
      </w:pPr>
      <w:r>
        <w:rPr>
          <w:color w:val="000000"/>
          <w:sz w:val="24"/>
          <w:szCs w:val="24"/>
        </w:rPr>
        <w:t xml:space="preserve">D. Vacancies shall be filled by the Board of Directors. The person appointed to fill the vacancy shall assume the term of the person he or she replaces and shall be eligible for reelection when that term ends. </w:t>
      </w:r>
    </w:p>
    <w:p w14:paraId="0000002F" w14:textId="77777777" w:rsidR="004863C0" w:rsidRDefault="00A02DD9">
      <w:pPr>
        <w:widowControl w:val="0"/>
        <w:pBdr>
          <w:top w:val="nil"/>
          <w:left w:val="nil"/>
          <w:bottom w:val="nil"/>
          <w:right w:val="nil"/>
          <w:between w:val="nil"/>
        </w:pBdr>
        <w:spacing w:before="7" w:line="237" w:lineRule="auto"/>
        <w:ind w:left="1097" w:right="836" w:hanging="359"/>
        <w:rPr>
          <w:color w:val="000000"/>
          <w:sz w:val="24"/>
          <w:szCs w:val="24"/>
        </w:rPr>
      </w:pPr>
      <w:r>
        <w:rPr>
          <w:color w:val="000000"/>
          <w:sz w:val="24"/>
          <w:szCs w:val="24"/>
        </w:rPr>
        <w:t>E. Any member who is absent from three consec</w:t>
      </w:r>
      <w:r>
        <w:rPr>
          <w:color w:val="000000"/>
          <w:sz w:val="24"/>
          <w:szCs w:val="24"/>
        </w:rPr>
        <w:t xml:space="preserve">utive regular meetings of the Board of Directors shall resign the position. </w:t>
      </w:r>
    </w:p>
    <w:p w14:paraId="00000030" w14:textId="77777777" w:rsidR="004863C0" w:rsidRDefault="00A02DD9">
      <w:pPr>
        <w:widowControl w:val="0"/>
        <w:pBdr>
          <w:top w:val="nil"/>
          <w:left w:val="nil"/>
          <w:bottom w:val="nil"/>
          <w:right w:val="nil"/>
          <w:between w:val="nil"/>
        </w:pBdr>
        <w:spacing w:before="292" w:line="237" w:lineRule="auto"/>
        <w:ind w:left="726" w:right="229" w:firstLine="352"/>
        <w:rPr>
          <w:color w:val="000000"/>
          <w:sz w:val="24"/>
          <w:szCs w:val="24"/>
        </w:rPr>
      </w:pPr>
      <w:r>
        <w:rPr>
          <w:color w:val="000000"/>
          <w:sz w:val="24"/>
          <w:szCs w:val="24"/>
        </w:rPr>
        <w:t xml:space="preserve"> </w:t>
      </w:r>
      <w:proofErr w:type="gramStart"/>
      <w:r>
        <w:rPr>
          <w:color w:val="000000"/>
          <w:sz w:val="24"/>
          <w:szCs w:val="24"/>
        </w:rPr>
        <w:t>Section 3.</w:t>
      </w:r>
      <w:proofErr w:type="gramEnd"/>
      <w:r>
        <w:rPr>
          <w:color w:val="000000"/>
          <w:sz w:val="24"/>
          <w:szCs w:val="24"/>
        </w:rPr>
        <w:t xml:space="preserve"> </w:t>
      </w:r>
      <w:proofErr w:type="gramStart"/>
      <w:r>
        <w:rPr>
          <w:color w:val="000000"/>
          <w:sz w:val="24"/>
          <w:szCs w:val="24"/>
          <w:u w:val="single"/>
        </w:rPr>
        <w:t>Removal</w:t>
      </w:r>
      <w:r>
        <w:rPr>
          <w:color w:val="000000"/>
          <w:sz w:val="24"/>
          <w:szCs w:val="24"/>
        </w:rPr>
        <w:t>.</w:t>
      </w:r>
      <w:proofErr w:type="gramEnd"/>
      <w:r>
        <w:rPr>
          <w:color w:val="000000"/>
          <w:sz w:val="24"/>
          <w:szCs w:val="24"/>
        </w:rPr>
        <w:t xml:space="preserve"> Any member of the Board of Directors may be removed by a </w:t>
      </w:r>
      <w:proofErr w:type="gramStart"/>
      <w:r>
        <w:rPr>
          <w:color w:val="000000"/>
          <w:sz w:val="24"/>
          <w:szCs w:val="24"/>
        </w:rPr>
        <w:t>majority</w:t>
      </w:r>
      <w:proofErr w:type="gramEnd"/>
      <w:r>
        <w:rPr>
          <w:color w:val="000000"/>
          <w:sz w:val="24"/>
          <w:szCs w:val="24"/>
        </w:rPr>
        <w:t xml:space="preserve"> vote of the Board of Directors, whenever, the best interests of the corporation will be serv</w:t>
      </w:r>
      <w:r>
        <w:rPr>
          <w:color w:val="000000"/>
          <w:sz w:val="24"/>
          <w:szCs w:val="24"/>
        </w:rPr>
        <w:t xml:space="preserve">ed. </w:t>
      </w:r>
    </w:p>
    <w:p w14:paraId="00000031" w14:textId="77777777" w:rsidR="004863C0" w:rsidRDefault="00A02DD9">
      <w:pPr>
        <w:widowControl w:val="0"/>
        <w:pBdr>
          <w:top w:val="nil"/>
          <w:left w:val="nil"/>
          <w:bottom w:val="nil"/>
          <w:right w:val="nil"/>
          <w:between w:val="nil"/>
        </w:pBdr>
        <w:spacing w:before="292" w:line="237" w:lineRule="auto"/>
        <w:ind w:left="719" w:right="77" w:hanging="4"/>
        <w:rPr>
          <w:color w:val="000000"/>
          <w:sz w:val="24"/>
          <w:szCs w:val="24"/>
        </w:rPr>
      </w:pPr>
      <w:r>
        <w:rPr>
          <w:color w:val="000000"/>
          <w:sz w:val="24"/>
          <w:szCs w:val="24"/>
        </w:rPr>
        <w:t xml:space="preserve"> </w:t>
      </w:r>
      <w:proofErr w:type="gramStart"/>
      <w:r>
        <w:rPr>
          <w:color w:val="000000"/>
          <w:sz w:val="24"/>
          <w:szCs w:val="24"/>
        </w:rPr>
        <w:t>Section 4.</w:t>
      </w:r>
      <w:proofErr w:type="gramEnd"/>
      <w:r>
        <w:rPr>
          <w:color w:val="000000"/>
          <w:sz w:val="24"/>
          <w:szCs w:val="24"/>
        </w:rPr>
        <w:t xml:space="preserve"> </w:t>
      </w:r>
      <w:proofErr w:type="gramStart"/>
      <w:r>
        <w:rPr>
          <w:color w:val="000000"/>
          <w:sz w:val="24"/>
          <w:szCs w:val="24"/>
          <w:u w:val="single"/>
        </w:rPr>
        <w:t>Annual and Regular Meetings.</w:t>
      </w:r>
      <w:proofErr w:type="gramEnd"/>
      <w:r>
        <w:rPr>
          <w:color w:val="000000"/>
          <w:sz w:val="24"/>
          <w:szCs w:val="24"/>
          <w:u w:val="single"/>
        </w:rPr>
        <w:t xml:space="preserve"> </w:t>
      </w:r>
      <w:r>
        <w:rPr>
          <w:color w:val="000000"/>
          <w:sz w:val="24"/>
          <w:szCs w:val="24"/>
        </w:rPr>
        <w:t>The Board of Directors shall hold their Annual meeting in December of each year and elect officers whose terms will being on January 1 of the following year. In the absence of the President, the Vice-President shall serve as the President. In the absence o</w:t>
      </w:r>
      <w:r>
        <w:rPr>
          <w:color w:val="000000"/>
          <w:sz w:val="24"/>
          <w:szCs w:val="24"/>
        </w:rPr>
        <w:t xml:space="preserve">f the Vice-President, the Secretary shall serve as the President and appoint a person to act as Secretary during the meeting. The Board of Directors shall meet at least quarterly and shall conduct such special meetings as may be called by the President or </w:t>
      </w:r>
      <w:r>
        <w:rPr>
          <w:color w:val="000000"/>
          <w:sz w:val="24"/>
          <w:szCs w:val="24"/>
        </w:rPr>
        <w:t xml:space="preserve">by a majority of the Board of Directors. Notice of all meetings will be given to the Board of Directors at least five (5) days prior. </w:t>
      </w:r>
    </w:p>
    <w:p w14:paraId="00000032" w14:textId="77777777" w:rsidR="004863C0" w:rsidRDefault="00A02DD9">
      <w:pPr>
        <w:widowControl w:val="0"/>
        <w:pBdr>
          <w:top w:val="nil"/>
          <w:left w:val="nil"/>
          <w:bottom w:val="nil"/>
          <w:right w:val="nil"/>
          <w:between w:val="nil"/>
        </w:pBdr>
        <w:spacing w:before="292" w:line="237" w:lineRule="auto"/>
        <w:ind w:left="723" w:right="74" w:hanging="4"/>
        <w:rPr>
          <w:color w:val="000000"/>
          <w:sz w:val="24"/>
          <w:szCs w:val="24"/>
        </w:rPr>
      </w:pPr>
      <w:r>
        <w:rPr>
          <w:color w:val="000000"/>
          <w:sz w:val="24"/>
          <w:szCs w:val="24"/>
        </w:rPr>
        <w:t xml:space="preserve"> </w:t>
      </w:r>
      <w:proofErr w:type="gramStart"/>
      <w:r>
        <w:rPr>
          <w:color w:val="000000"/>
          <w:sz w:val="24"/>
          <w:szCs w:val="24"/>
        </w:rPr>
        <w:t>Section 5.</w:t>
      </w:r>
      <w:proofErr w:type="gramEnd"/>
      <w:r>
        <w:rPr>
          <w:color w:val="000000"/>
          <w:sz w:val="24"/>
          <w:szCs w:val="24"/>
        </w:rPr>
        <w:t xml:space="preserve"> </w:t>
      </w:r>
      <w:proofErr w:type="gramStart"/>
      <w:r>
        <w:rPr>
          <w:color w:val="000000"/>
          <w:sz w:val="24"/>
          <w:szCs w:val="24"/>
          <w:u w:val="single"/>
        </w:rPr>
        <w:t>Special Meetings</w:t>
      </w:r>
      <w:r>
        <w:rPr>
          <w:color w:val="000000"/>
          <w:sz w:val="24"/>
          <w:szCs w:val="24"/>
        </w:rPr>
        <w:t>.</w:t>
      </w:r>
      <w:proofErr w:type="gramEnd"/>
      <w:r>
        <w:rPr>
          <w:color w:val="000000"/>
          <w:sz w:val="24"/>
          <w:szCs w:val="24"/>
        </w:rPr>
        <w:t xml:space="preserve"> Special meetings may be called by the President or any of the four (4) Directors. </w:t>
      </w:r>
    </w:p>
    <w:p w14:paraId="00000033" w14:textId="77777777" w:rsidR="004863C0" w:rsidRDefault="00A02DD9">
      <w:pPr>
        <w:widowControl w:val="0"/>
        <w:pBdr>
          <w:top w:val="nil"/>
          <w:left w:val="nil"/>
          <w:bottom w:val="nil"/>
          <w:right w:val="nil"/>
          <w:between w:val="nil"/>
        </w:pBdr>
        <w:spacing w:before="292" w:line="240" w:lineRule="auto"/>
        <w:ind w:left="719"/>
        <w:rPr>
          <w:color w:val="000000"/>
          <w:sz w:val="24"/>
          <w:szCs w:val="24"/>
        </w:rPr>
      </w:pPr>
      <w:r>
        <w:rPr>
          <w:color w:val="000000"/>
          <w:sz w:val="24"/>
          <w:szCs w:val="24"/>
        </w:rPr>
        <w:t xml:space="preserve"> </w:t>
      </w:r>
      <w:proofErr w:type="gramStart"/>
      <w:r>
        <w:rPr>
          <w:color w:val="000000"/>
          <w:sz w:val="24"/>
          <w:szCs w:val="24"/>
        </w:rPr>
        <w:t>Section</w:t>
      </w:r>
      <w:r>
        <w:rPr>
          <w:color w:val="000000"/>
          <w:sz w:val="24"/>
          <w:szCs w:val="24"/>
        </w:rPr>
        <w:t xml:space="preserve"> 6.</w:t>
      </w:r>
      <w:proofErr w:type="gramEnd"/>
      <w:r>
        <w:rPr>
          <w:color w:val="000000"/>
          <w:sz w:val="24"/>
          <w:szCs w:val="24"/>
        </w:rPr>
        <w:t xml:space="preserve"> </w:t>
      </w:r>
      <w:r>
        <w:rPr>
          <w:color w:val="000000"/>
          <w:sz w:val="24"/>
          <w:szCs w:val="24"/>
          <w:u w:val="single"/>
        </w:rPr>
        <w:t>Quorum and Manner of Acting</w:t>
      </w:r>
      <w:r>
        <w:rPr>
          <w:color w:val="000000"/>
          <w:sz w:val="24"/>
          <w:szCs w:val="24"/>
        </w:rPr>
        <w:t xml:space="preserve"> </w:t>
      </w:r>
    </w:p>
    <w:p w14:paraId="00000034" w14:textId="77777777" w:rsidR="004863C0" w:rsidRDefault="00A02DD9">
      <w:pPr>
        <w:widowControl w:val="0"/>
        <w:pBdr>
          <w:top w:val="nil"/>
          <w:left w:val="nil"/>
          <w:bottom w:val="nil"/>
          <w:right w:val="nil"/>
          <w:between w:val="nil"/>
        </w:pBdr>
        <w:spacing w:before="289" w:line="240" w:lineRule="auto"/>
        <w:ind w:left="719"/>
        <w:rPr>
          <w:color w:val="000000"/>
          <w:sz w:val="24"/>
          <w:szCs w:val="24"/>
        </w:rPr>
      </w:pPr>
      <w:r>
        <w:rPr>
          <w:color w:val="000000"/>
          <w:sz w:val="24"/>
          <w:szCs w:val="24"/>
        </w:rPr>
        <w:t xml:space="preserve">A. A majority of the Board of Directors will constitute a quorum. </w:t>
      </w:r>
    </w:p>
    <w:p w14:paraId="00000035" w14:textId="77777777" w:rsidR="004863C0" w:rsidRDefault="00A02DD9">
      <w:pPr>
        <w:widowControl w:val="0"/>
        <w:pBdr>
          <w:top w:val="nil"/>
          <w:left w:val="nil"/>
          <w:bottom w:val="nil"/>
          <w:right w:val="nil"/>
          <w:between w:val="nil"/>
        </w:pBdr>
        <w:spacing w:before="4" w:line="237" w:lineRule="auto"/>
        <w:ind w:left="1094" w:right="59" w:hanging="358"/>
        <w:rPr>
          <w:color w:val="000000"/>
          <w:sz w:val="24"/>
          <w:szCs w:val="24"/>
        </w:rPr>
      </w:pPr>
      <w:r>
        <w:rPr>
          <w:color w:val="000000"/>
          <w:sz w:val="24"/>
          <w:szCs w:val="24"/>
        </w:rPr>
        <w:t xml:space="preserve">B. A motion approved by the majority of the Directors present at a meeting at which a quorum is present shall be the act of the Board. </w:t>
      </w:r>
    </w:p>
    <w:p w14:paraId="00000036" w14:textId="77777777" w:rsidR="004863C0" w:rsidRDefault="00A02DD9">
      <w:pPr>
        <w:widowControl w:val="0"/>
        <w:pBdr>
          <w:top w:val="nil"/>
          <w:left w:val="nil"/>
          <w:bottom w:val="nil"/>
          <w:right w:val="nil"/>
          <w:between w:val="nil"/>
        </w:pBdr>
        <w:spacing w:before="577" w:line="237" w:lineRule="auto"/>
        <w:ind w:left="726" w:right="427" w:firstLine="723"/>
        <w:rPr>
          <w:color w:val="000000"/>
          <w:sz w:val="24"/>
          <w:szCs w:val="24"/>
        </w:rPr>
      </w:pPr>
      <w:proofErr w:type="gramStart"/>
      <w:r>
        <w:rPr>
          <w:color w:val="000000"/>
          <w:sz w:val="24"/>
          <w:szCs w:val="24"/>
        </w:rPr>
        <w:t>Section 7.</w:t>
      </w:r>
      <w:proofErr w:type="gramEnd"/>
      <w:r>
        <w:rPr>
          <w:color w:val="000000"/>
          <w:sz w:val="24"/>
          <w:szCs w:val="24"/>
        </w:rPr>
        <w:t xml:space="preserve"> </w:t>
      </w:r>
      <w:r>
        <w:rPr>
          <w:color w:val="000000"/>
          <w:sz w:val="24"/>
          <w:szCs w:val="24"/>
          <w:u w:val="single"/>
        </w:rPr>
        <w:t>Email Vote.</w:t>
      </w:r>
      <w:r>
        <w:rPr>
          <w:color w:val="000000"/>
          <w:sz w:val="24"/>
          <w:szCs w:val="24"/>
        </w:rPr>
        <w:t xml:space="preserve"> Proposals for approval by the Board of Directors may be submitted via email for voting. A printed record of the voting responses shall be maintained and shall be ratified at the next meeting of the Board of Directors. </w:t>
      </w:r>
    </w:p>
    <w:p w14:paraId="00000037" w14:textId="77777777" w:rsidR="004863C0" w:rsidRDefault="00A02DD9">
      <w:pPr>
        <w:widowControl w:val="0"/>
        <w:pBdr>
          <w:top w:val="nil"/>
          <w:left w:val="nil"/>
          <w:bottom w:val="nil"/>
          <w:right w:val="nil"/>
          <w:between w:val="nil"/>
        </w:pBdr>
        <w:spacing w:before="292" w:line="237" w:lineRule="auto"/>
        <w:ind w:left="723" w:right="177" w:hanging="4"/>
        <w:rPr>
          <w:color w:val="000000"/>
          <w:sz w:val="24"/>
          <w:szCs w:val="24"/>
        </w:rPr>
      </w:pPr>
      <w:r>
        <w:rPr>
          <w:color w:val="000000"/>
          <w:sz w:val="24"/>
          <w:szCs w:val="24"/>
        </w:rPr>
        <w:t xml:space="preserve"> </w:t>
      </w:r>
      <w:proofErr w:type="gramStart"/>
      <w:r>
        <w:rPr>
          <w:color w:val="000000"/>
          <w:sz w:val="24"/>
          <w:szCs w:val="24"/>
        </w:rPr>
        <w:t>Section 8.</w:t>
      </w:r>
      <w:proofErr w:type="gramEnd"/>
      <w:r>
        <w:rPr>
          <w:color w:val="000000"/>
          <w:sz w:val="24"/>
          <w:szCs w:val="24"/>
        </w:rPr>
        <w:t xml:space="preserve"> </w:t>
      </w:r>
      <w:proofErr w:type="gramStart"/>
      <w:r>
        <w:rPr>
          <w:color w:val="000000"/>
          <w:sz w:val="24"/>
          <w:szCs w:val="24"/>
        </w:rPr>
        <w:t>V</w:t>
      </w:r>
      <w:r>
        <w:rPr>
          <w:color w:val="000000"/>
          <w:sz w:val="24"/>
          <w:szCs w:val="24"/>
          <w:u w:val="single"/>
        </w:rPr>
        <w:t>acancies.</w:t>
      </w:r>
      <w:proofErr w:type="gramEnd"/>
      <w:r>
        <w:rPr>
          <w:color w:val="000000"/>
          <w:sz w:val="24"/>
          <w:szCs w:val="24"/>
          <w:u w:val="single"/>
        </w:rPr>
        <w:t xml:space="preserve"> </w:t>
      </w:r>
      <w:r>
        <w:rPr>
          <w:color w:val="000000"/>
          <w:sz w:val="24"/>
          <w:szCs w:val="24"/>
        </w:rPr>
        <w:t xml:space="preserve">Any vacancy occurring in the Board of Directors shall be filled by the Board of Directors. </w:t>
      </w:r>
    </w:p>
    <w:p w14:paraId="00000038" w14:textId="77777777" w:rsidR="004863C0" w:rsidRDefault="00A02DD9">
      <w:pPr>
        <w:widowControl w:val="0"/>
        <w:pBdr>
          <w:top w:val="nil"/>
          <w:left w:val="nil"/>
          <w:bottom w:val="nil"/>
          <w:right w:val="nil"/>
          <w:between w:val="nil"/>
        </w:pBdr>
        <w:spacing w:before="7" w:line="240" w:lineRule="auto"/>
        <w:ind w:left="740"/>
        <w:rPr>
          <w:color w:val="FF0000"/>
          <w:sz w:val="24"/>
          <w:szCs w:val="24"/>
        </w:rPr>
      </w:pPr>
      <w:r>
        <w:rPr>
          <w:color w:val="FF0000"/>
          <w:sz w:val="24"/>
          <w:szCs w:val="24"/>
        </w:rPr>
        <w:t xml:space="preserve">. </w:t>
      </w:r>
    </w:p>
    <w:p w14:paraId="00000039" w14:textId="77777777" w:rsidR="004863C0" w:rsidRDefault="00A02DD9">
      <w:pPr>
        <w:widowControl w:val="0"/>
        <w:pBdr>
          <w:top w:val="nil"/>
          <w:left w:val="nil"/>
          <w:bottom w:val="nil"/>
          <w:right w:val="nil"/>
          <w:between w:val="nil"/>
        </w:pBdr>
        <w:spacing w:before="4" w:line="240" w:lineRule="auto"/>
        <w:ind w:right="3292"/>
        <w:jc w:val="right"/>
        <w:rPr>
          <w:color w:val="000000"/>
          <w:sz w:val="24"/>
          <w:szCs w:val="24"/>
        </w:rPr>
      </w:pPr>
      <w:proofErr w:type="gramStart"/>
      <w:r>
        <w:rPr>
          <w:color w:val="000000"/>
          <w:sz w:val="24"/>
          <w:szCs w:val="24"/>
          <w:u w:val="single"/>
        </w:rPr>
        <w:t>ARTICLE VI.</w:t>
      </w:r>
      <w:proofErr w:type="gramEnd"/>
      <w:r>
        <w:rPr>
          <w:color w:val="000000"/>
          <w:sz w:val="24"/>
          <w:szCs w:val="24"/>
          <w:u w:val="single"/>
        </w:rPr>
        <w:t xml:space="preserve"> OFFICERS</w:t>
      </w:r>
      <w:r>
        <w:rPr>
          <w:color w:val="000000"/>
          <w:sz w:val="24"/>
          <w:szCs w:val="24"/>
        </w:rPr>
        <w:t xml:space="preserve"> </w:t>
      </w:r>
    </w:p>
    <w:p w14:paraId="0000003A" w14:textId="77777777" w:rsidR="004863C0" w:rsidRDefault="00A02DD9">
      <w:pPr>
        <w:widowControl w:val="0"/>
        <w:pBdr>
          <w:top w:val="nil"/>
          <w:left w:val="nil"/>
          <w:bottom w:val="nil"/>
          <w:right w:val="nil"/>
          <w:between w:val="nil"/>
        </w:pBdr>
        <w:spacing w:before="289" w:line="237" w:lineRule="auto"/>
        <w:ind w:left="719" w:right="263"/>
        <w:rPr>
          <w:color w:val="000000"/>
          <w:sz w:val="24"/>
          <w:szCs w:val="24"/>
        </w:rPr>
      </w:pPr>
      <w:r>
        <w:rPr>
          <w:color w:val="000000"/>
          <w:sz w:val="24"/>
          <w:szCs w:val="24"/>
        </w:rPr>
        <w:t xml:space="preserve"> </w:t>
      </w:r>
      <w:proofErr w:type="gramStart"/>
      <w:r>
        <w:rPr>
          <w:color w:val="000000"/>
          <w:sz w:val="24"/>
          <w:szCs w:val="24"/>
        </w:rPr>
        <w:t>Section 1.</w:t>
      </w:r>
      <w:proofErr w:type="gramEnd"/>
      <w:r>
        <w:rPr>
          <w:color w:val="000000"/>
          <w:sz w:val="24"/>
          <w:szCs w:val="24"/>
        </w:rPr>
        <w:t xml:space="preserve"> </w:t>
      </w:r>
      <w:proofErr w:type="gramStart"/>
      <w:r>
        <w:rPr>
          <w:color w:val="000000"/>
          <w:sz w:val="24"/>
          <w:szCs w:val="24"/>
          <w:u w:val="single"/>
        </w:rPr>
        <w:t>Officers.</w:t>
      </w:r>
      <w:proofErr w:type="gramEnd"/>
      <w:r>
        <w:rPr>
          <w:color w:val="000000"/>
          <w:sz w:val="24"/>
          <w:szCs w:val="24"/>
          <w:u w:val="single"/>
        </w:rPr>
        <w:t xml:space="preserve"> </w:t>
      </w:r>
      <w:r>
        <w:rPr>
          <w:color w:val="000000"/>
          <w:sz w:val="24"/>
          <w:szCs w:val="24"/>
        </w:rPr>
        <w:t>The officers will be President, Vice President, and Past-President. The Secretary and Treasurer shall be appointed by the Board of Directors. The President, Vice President, and Past President shall comprise the Executive Committee. The Executive Director s</w:t>
      </w:r>
      <w:r>
        <w:rPr>
          <w:color w:val="000000"/>
          <w:sz w:val="24"/>
          <w:szCs w:val="24"/>
        </w:rPr>
        <w:t xml:space="preserve">hall serve as an ex-officio member of the Executive Committee. </w:t>
      </w:r>
    </w:p>
    <w:p w14:paraId="0000003B" w14:textId="77777777" w:rsidR="004863C0" w:rsidRDefault="00A02DD9">
      <w:pPr>
        <w:widowControl w:val="0"/>
        <w:pBdr>
          <w:top w:val="nil"/>
          <w:left w:val="nil"/>
          <w:bottom w:val="nil"/>
          <w:right w:val="nil"/>
          <w:between w:val="nil"/>
        </w:pBdr>
        <w:spacing w:before="577" w:line="237" w:lineRule="auto"/>
        <w:ind w:left="719" w:right="252" w:hanging="4"/>
        <w:rPr>
          <w:color w:val="000000"/>
          <w:sz w:val="24"/>
          <w:szCs w:val="24"/>
        </w:rPr>
      </w:pPr>
      <w:r>
        <w:rPr>
          <w:color w:val="000000"/>
          <w:sz w:val="24"/>
          <w:szCs w:val="24"/>
        </w:rPr>
        <w:t xml:space="preserve"> </w:t>
      </w:r>
      <w:proofErr w:type="gramStart"/>
      <w:r>
        <w:rPr>
          <w:color w:val="000000"/>
          <w:sz w:val="24"/>
          <w:szCs w:val="24"/>
        </w:rPr>
        <w:t>Section 2.</w:t>
      </w:r>
      <w:proofErr w:type="gramEnd"/>
      <w:r>
        <w:rPr>
          <w:color w:val="000000"/>
          <w:sz w:val="24"/>
          <w:szCs w:val="24"/>
        </w:rPr>
        <w:t xml:space="preserve"> </w:t>
      </w:r>
      <w:proofErr w:type="gramStart"/>
      <w:r>
        <w:rPr>
          <w:color w:val="000000"/>
          <w:sz w:val="24"/>
          <w:szCs w:val="24"/>
          <w:u w:val="single"/>
        </w:rPr>
        <w:t>Election and Term of Office</w:t>
      </w:r>
      <w:r>
        <w:rPr>
          <w:color w:val="000000"/>
          <w:sz w:val="24"/>
          <w:szCs w:val="24"/>
        </w:rPr>
        <w:t>.</w:t>
      </w:r>
      <w:proofErr w:type="gramEnd"/>
      <w:r>
        <w:rPr>
          <w:color w:val="000000"/>
          <w:sz w:val="24"/>
          <w:szCs w:val="24"/>
        </w:rPr>
        <w:t xml:space="preserve"> The officers will be elected every two years in the even numbered year. These officers will hold a two year term. The President, Vice President, and Pa</w:t>
      </w:r>
      <w:r>
        <w:rPr>
          <w:color w:val="000000"/>
          <w:sz w:val="24"/>
          <w:szCs w:val="24"/>
        </w:rPr>
        <w:t xml:space="preserve">st President shall serve a term of two (2) years beginning January 1 of the </w:t>
      </w:r>
    </w:p>
    <w:p w14:paraId="0000003C" w14:textId="77777777" w:rsidR="004863C0" w:rsidRDefault="00A02DD9">
      <w:pPr>
        <w:widowControl w:val="0"/>
        <w:pBdr>
          <w:top w:val="nil"/>
          <w:left w:val="nil"/>
          <w:bottom w:val="nil"/>
          <w:right w:val="nil"/>
          <w:between w:val="nil"/>
        </w:pBdr>
        <w:spacing w:before="337" w:line="240" w:lineRule="auto"/>
        <w:ind w:right="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14:paraId="0000003D" w14:textId="77777777" w:rsidR="004863C0" w:rsidRDefault="00A02DD9">
      <w:pPr>
        <w:widowControl w:val="0"/>
        <w:pBdr>
          <w:top w:val="nil"/>
          <w:left w:val="nil"/>
          <w:bottom w:val="nil"/>
          <w:right w:val="nil"/>
          <w:between w:val="nil"/>
        </w:pBdr>
        <w:spacing w:line="237" w:lineRule="auto"/>
        <w:ind w:left="723" w:right="109" w:firstLine="4"/>
        <w:rPr>
          <w:color w:val="000000"/>
          <w:sz w:val="24"/>
          <w:szCs w:val="24"/>
        </w:rPr>
      </w:pPr>
      <w:proofErr w:type="gramStart"/>
      <w:r>
        <w:rPr>
          <w:color w:val="000000"/>
          <w:sz w:val="24"/>
          <w:szCs w:val="24"/>
        </w:rPr>
        <w:t>even</w:t>
      </w:r>
      <w:proofErr w:type="gramEnd"/>
      <w:r>
        <w:rPr>
          <w:color w:val="000000"/>
          <w:sz w:val="24"/>
          <w:szCs w:val="24"/>
        </w:rPr>
        <w:t xml:space="preserve"> numbered year. At the end of the two year term, the Vice President shall assume the office of the President and the President assumes the office of immediate Past President. The Past President shall leave the Executive Committee and may not be re-elec</w:t>
      </w:r>
      <w:r>
        <w:rPr>
          <w:color w:val="000000"/>
          <w:sz w:val="24"/>
          <w:szCs w:val="24"/>
        </w:rPr>
        <w:t xml:space="preserve">ted for a period of two (2) years. </w:t>
      </w:r>
    </w:p>
    <w:p w14:paraId="0000003E" w14:textId="77777777" w:rsidR="004863C0" w:rsidRDefault="00A02DD9">
      <w:pPr>
        <w:widowControl w:val="0"/>
        <w:pBdr>
          <w:top w:val="nil"/>
          <w:left w:val="nil"/>
          <w:bottom w:val="nil"/>
          <w:right w:val="nil"/>
          <w:between w:val="nil"/>
        </w:pBdr>
        <w:spacing w:before="577" w:line="237" w:lineRule="auto"/>
        <w:ind w:left="737" w:right="556" w:hanging="18"/>
        <w:rPr>
          <w:color w:val="000000"/>
          <w:sz w:val="24"/>
          <w:szCs w:val="24"/>
        </w:rPr>
      </w:pPr>
      <w:r>
        <w:rPr>
          <w:color w:val="000000"/>
          <w:sz w:val="24"/>
          <w:szCs w:val="24"/>
        </w:rPr>
        <w:t xml:space="preserve"> </w:t>
      </w:r>
      <w:proofErr w:type="gramStart"/>
      <w:r>
        <w:rPr>
          <w:color w:val="000000"/>
          <w:sz w:val="24"/>
          <w:szCs w:val="24"/>
        </w:rPr>
        <w:t>Section 3.</w:t>
      </w:r>
      <w:proofErr w:type="gramEnd"/>
      <w:r>
        <w:rPr>
          <w:color w:val="000000"/>
          <w:sz w:val="24"/>
          <w:szCs w:val="24"/>
        </w:rPr>
        <w:t xml:space="preserve"> </w:t>
      </w:r>
      <w:proofErr w:type="gramStart"/>
      <w:r>
        <w:rPr>
          <w:color w:val="000000"/>
          <w:sz w:val="24"/>
          <w:szCs w:val="24"/>
          <w:u w:val="single"/>
        </w:rPr>
        <w:t>Removal.</w:t>
      </w:r>
      <w:proofErr w:type="gramEnd"/>
      <w:r>
        <w:rPr>
          <w:color w:val="000000"/>
          <w:sz w:val="24"/>
          <w:szCs w:val="24"/>
          <w:u w:val="single"/>
        </w:rPr>
        <w:t xml:space="preserve"> </w:t>
      </w:r>
      <w:r>
        <w:rPr>
          <w:color w:val="000000"/>
          <w:sz w:val="24"/>
          <w:szCs w:val="24"/>
        </w:rPr>
        <w:t xml:space="preserve">Any officer may be removed by a majority vote of the Board of Directors whenever, the best interests of the Corporation will be served. </w:t>
      </w:r>
    </w:p>
    <w:p w14:paraId="0000003F" w14:textId="77777777" w:rsidR="004863C0" w:rsidRDefault="00A02DD9">
      <w:pPr>
        <w:widowControl w:val="0"/>
        <w:pBdr>
          <w:top w:val="nil"/>
          <w:left w:val="nil"/>
          <w:bottom w:val="nil"/>
          <w:right w:val="nil"/>
          <w:between w:val="nil"/>
        </w:pBdr>
        <w:spacing w:before="292" w:line="237" w:lineRule="auto"/>
        <w:ind w:left="723" w:right="29" w:hanging="4"/>
        <w:rPr>
          <w:color w:val="000000"/>
          <w:sz w:val="24"/>
          <w:szCs w:val="24"/>
        </w:rPr>
      </w:pPr>
      <w:r>
        <w:rPr>
          <w:color w:val="000000"/>
          <w:sz w:val="24"/>
          <w:szCs w:val="24"/>
        </w:rPr>
        <w:t xml:space="preserve"> </w:t>
      </w:r>
      <w:proofErr w:type="gramStart"/>
      <w:r>
        <w:rPr>
          <w:color w:val="000000"/>
          <w:sz w:val="24"/>
          <w:szCs w:val="24"/>
        </w:rPr>
        <w:t>Section 4.</w:t>
      </w:r>
      <w:proofErr w:type="gramEnd"/>
      <w:r>
        <w:rPr>
          <w:color w:val="000000"/>
          <w:sz w:val="24"/>
          <w:szCs w:val="24"/>
        </w:rPr>
        <w:t xml:space="preserve"> </w:t>
      </w:r>
      <w:proofErr w:type="gramStart"/>
      <w:r>
        <w:rPr>
          <w:color w:val="000000"/>
          <w:sz w:val="24"/>
          <w:szCs w:val="24"/>
          <w:u w:val="single"/>
        </w:rPr>
        <w:t>Vacancies.</w:t>
      </w:r>
      <w:proofErr w:type="gramEnd"/>
      <w:r>
        <w:rPr>
          <w:color w:val="000000"/>
          <w:sz w:val="24"/>
          <w:szCs w:val="24"/>
        </w:rPr>
        <w:t xml:space="preserve"> A vacancy in any office may be filled b</w:t>
      </w:r>
      <w:r>
        <w:rPr>
          <w:color w:val="000000"/>
          <w:sz w:val="24"/>
          <w:szCs w:val="24"/>
        </w:rPr>
        <w:t xml:space="preserve">y the Board of Directors for the unexpired portion of the term of the vacated member. </w:t>
      </w:r>
    </w:p>
    <w:p w14:paraId="00000040" w14:textId="77777777" w:rsidR="004863C0" w:rsidRDefault="00A02DD9">
      <w:pPr>
        <w:widowControl w:val="0"/>
        <w:pBdr>
          <w:top w:val="nil"/>
          <w:left w:val="nil"/>
          <w:bottom w:val="nil"/>
          <w:right w:val="nil"/>
          <w:between w:val="nil"/>
        </w:pBdr>
        <w:spacing w:before="292" w:line="237" w:lineRule="auto"/>
        <w:ind w:left="719" w:right="294" w:hanging="2"/>
        <w:rPr>
          <w:color w:val="000000"/>
          <w:sz w:val="24"/>
          <w:szCs w:val="24"/>
        </w:rPr>
      </w:pPr>
      <w:r>
        <w:rPr>
          <w:color w:val="000000"/>
          <w:sz w:val="24"/>
          <w:szCs w:val="24"/>
        </w:rPr>
        <w:t xml:space="preserve"> </w:t>
      </w:r>
      <w:proofErr w:type="gramStart"/>
      <w:r>
        <w:rPr>
          <w:color w:val="000000"/>
          <w:sz w:val="24"/>
          <w:szCs w:val="24"/>
        </w:rPr>
        <w:t>Section 5.</w:t>
      </w:r>
      <w:proofErr w:type="gramEnd"/>
      <w:r>
        <w:rPr>
          <w:color w:val="000000"/>
          <w:sz w:val="24"/>
          <w:szCs w:val="24"/>
        </w:rPr>
        <w:t xml:space="preserve"> </w:t>
      </w:r>
      <w:proofErr w:type="gramStart"/>
      <w:r>
        <w:rPr>
          <w:color w:val="000000"/>
          <w:sz w:val="24"/>
          <w:szCs w:val="24"/>
          <w:u w:val="single"/>
        </w:rPr>
        <w:t>President.</w:t>
      </w:r>
      <w:proofErr w:type="gramEnd"/>
      <w:r>
        <w:rPr>
          <w:color w:val="000000"/>
          <w:sz w:val="24"/>
          <w:szCs w:val="24"/>
        </w:rPr>
        <w:t xml:space="preserve"> The President serves the Corporation and will supervise the business of the Corporation. He or she will preside at all meetings, may sign, with the Secretary any deeds, mortgages, bonds, contracts, or other documents, which the Board of Directors has auth</w:t>
      </w:r>
      <w:r>
        <w:rPr>
          <w:color w:val="000000"/>
          <w:sz w:val="24"/>
          <w:szCs w:val="24"/>
        </w:rPr>
        <w:t xml:space="preserve">orized to be executed, and in general will perform all duties incident to the office of the President and such other duties as may be assigned by the Board of Directors from time to time. The President shall be an ex-officio member of any committee of the </w:t>
      </w:r>
      <w:r>
        <w:rPr>
          <w:color w:val="000000"/>
          <w:sz w:val="24"/>
          <w:szCs w:val="24"/>
        </w:rPr>
        <w:t xml:space="preserve">Corporation. </w:t>
      </w:r>
    </w:p>
    <w:p w14:paraId="00000041" w14:textId="77777777" w:rsidR="004863C0" w:rsidRDefault="00A02DD9">
      <w:pPr>
        <w:widowControl w:val="0"/>
        <w:pBdr>
          <w:top w:val="nil"/>
          <w:left w:val="nil"/>
          <w:bottom w:val="nil"/>
          <w:right w:val="nil"/>
          <w:between w:val="nil"/>
        </w:pBdr>
        <w:spacing w:before="292" w:line="237" w:lineRule="auto"/>
        <w:ind w:left="719" w:right="74" w:hanging="4"/>
        <w:rPr>
          <w:color w:val="000000"/>
          <w:sz w:val="24"/>
          <w:szCs w:val="24"/>
        </w:rPr>
      </w:pPr>
      <w:r>
        <w:rPr>
          <w:color w:val="000000"/>
          <w:sz w:val="24"/>
          <w:szCs w:val="24"/>
        </w:rPr>
        <w:t xml:space="preserve"> </w:t>
      </w:r>
      <w:proofErr w:type="gramStart"/>
      <w:r>
        <w:rPr>
          <w:color w:val="000000"/>
          <w:sz w:val="24"/>
          <w:szCs w:val="24"/>
        </w:rPr>
        <w:t>Section 6.</w:t>
      </w:r>
      <w:proofErr w:type="gramEnd"/>
      <w:r>
        <w:rPr>
          <w:color w:val="000000"/>
          <w:sz w:val="24"/>
          <w:szCs w:val="24"/>
        </w:rPr>
        <w:t xml:space="preserve"> </w:t>
      </w:r>
      <w:proofErr w:type="gramStart"/>
      <w:r>
        <w:rPr>
          <w:color w:val="000000"/>
          <w:sz w:val="24"/>
          <w:szCs w:val="24"/>
          <w:u w:val="single"/>
        </w:rPr>
        <w:t>Vice President.</w:t>
      </w:r>
      <w:proofErr w:type="gramEnd"/>
      <w:r>
        <w:rPr>
          <w:color w:val="000000"/>
          <w:sz w:val="24"/>
          <w:szCs w:val="24"/>
          <w:u w:val="single"/>
        </w:rPr>
        <w:t xml:space="preserve"> </w:t>
      </w:r>
      <w:r>
        <w:rPr>
          <w:color w:val="000000"/>
          <w:sz w:val="24"/>
          <w:szCs w:val="24"/>
        </w:rPr>
        <w:t xml:space="preserve">In the absence of the President, the Vice President will perform the duties of the President. The Vice President will perform such other duties as from time to time may be assigned by the President or by the Board </w:t>
      </w:r>
      <w:r>
        <w:rPr>
          <w:color w:val="000000"/>
          <w:sz w:val="24"/>
          <w:szCs w:val="24"/>
        </w:rPr>
        <w:t xml:space="preserve">of Directors. </w:t>
      </w:r>
    </w:p>
    <w:p w14:paraId="00000042" w14:textId="77777777" w:rsidR="004863C0" w:rsidRDefault="00A02DD9">
      <w:pPr>
        <w:widowControl w:val="0"/>
        <w:pBdr>
          <w:top w:val="nil"/>
          <w:left w:val="nil"/>
          <w:bottom w:val="nil"/>
          <w:right w:val="nil"/>
          <w:between w:val="nil"/>
        </w:pBdr>
        <w:spacing w:before="292" w:line="237" w:lineRule="auto"/>
        <w:ind w:left="723" w:right="128" w:hanging="4"/>
        <w:rPr>
          <w:color w:val="000000"/>
          <w:sz w:val="24"/>
          <w:szCs w:val="24"/>
        </w:rPr>
      </w:pPr>
      <w:r>
        <w:rPr>
          <w:color w:val="000000"/>
          <w:sz w:val="24"/>
          <w:szCs w:val="24"/>
        </w:rPr>
        <w:t xml:space="preserve"> </w:t>
      </w:r>
      <w:proofErr w:type="gramStart"/>
      <w:r>
        <w:rPr>
          <w:color w:val="000000"/>
          <w:sz w:val="24"/>
          <w:szCs w:val="24"/>
        </w:rPr>
        <w:t>Section 7.</w:t>
      </w:r>
      <w:proofErr w:type="gramEnd"/>
      <w:r>
        <w:rPr>
          <w:color w:val="000000"/>
          <w:sz w:val="24"/>
          <w:szCs w:val="24"/>
        </w:rPr>
        <w:t xml:space="preserve"> </w:t>
      </w:r>
      <w:proofErr w:type="gramStart"/>
      <w:r>
        <w:rPr>
          <w:color w:val="000000"/>
          <w:sz w:val="24"/>
          <w:szCs w:val="24"/>
          <w:u w:val="single"/>
        </w:rPr>
        <w:t>Treasurer.</w:t>
      </w:r>
      <w:proofErr w:type="gramEnd"/>
      <w:r>
        <w:rPr>
          <w:color w:val="000000"/>
          <w:sz w:val="24"/>
          <w:szCs w:val="24"/>
          <w:u w:val="single"/>
        </w:rPr>
        <w:t xml:space="preserve"> </w:t>
      </w:r>
      <w:r>
        <w:rPr>
          <w:color w:val="000000"/>
          <w:sz w:val="24"/>
          <w:szCs w:val="24"/>
        </w:rPr>
        <w:t xml:space="preserve">The Treasurer will be appointed by the Board of Directors for a two year term. The Treasurer will work together with the Executive Director to prepare an annual budget to be presented and approved by the Board of Directors at the annual meeting. </w:t>
      </w:r>
    </w:p>
    <w:p w14:paraId="00000043" w14:textId="77777777" w:rsidR="004863C0" w:rsidRDefault="00A02DD9">
      <w:pPr>
        <w:widowControl w:val="0"/>
        <w:pBdr>
          <w:top w:val="nil"/>
          <w:left w:val="nil"/>
          <w:bottom w:val="nil"/>
          <w:right w:val="nil"/>
          <w:between w:val="nil"/>
        </w:pBdr>
        <w:spacing w:before="292" w:line="237" w:lineRule="auto"/>
        <w:ind w:left="723" w:right="227" w:hanging="4"/>
        <w:rPr>
          <w:color w:val="000000"/>
          <w:sz w:val="24"/>
          <w:szCs w:val="24"/>
        </w:rPr>
      </w:pPr>
      <w:r>
        <w:rPr>
          <w:color w:val="000000"/>
          <w:sz w:val="24"/>
          <w:szCs w:val="24"/>
        </w:rPr>
        <w:t xml:space="preserve"> </w:t>
      </w:r>
      <w:proofErr w:type="gramStart"/>
      <w:r>
        <w:rPr>
          <w:color w:val="000000"/>
          <w:sz w:val="24"/>
          <w:szCs w:val="24"/>
        </w:rPr>
        <w:t>Section 8.</w:t>
      </w:r>
      <w:proofErr w:type="gramEnd"/>
      <w:r>
        <w:rPr>
          <w:color w:val="000000"/>
          <w:sz w:val="24"/>
          <w:szCs w:val="24"/>
        </w:rPr>
        <w:t xml:space="preserve"> </w:t>
      </w:r>
      <w:proofErr w:type="gramStart"/>
      <w:r>
        <w:rPr>
          <w:color w:val="000000"/>
          <w:sz w:val="24"/>
          <w:szCs w:val="24"/>
          <w:u w:val="single"/>
        </w:rPr>
        <w:t>Secretary.</w:t>
      </w:r>
      <w:proofErr w:type="gramEnd"/>
      <w:r>
        <w:rPr>
          <w:color w:val="000000"/>
          <w:sz w:val="24"/>
          <w:szCs w:val="24"/>
          <w:u w:val="single"/>
        </w:rPr>
        <w:t xml:space="preserve"> </w:t>
      </w:r>
      <w:r>
        <w:rPr>
          <w:color w:val="000000"/>
          <w:sz w:val="24"/>
          <w:szCs w:val="24"/>
        </w:rPr>
        <w:t>The Secretary will be appointed by the Board of Directors for a two year term. The Secretary will keep the minutes of the meetings of the Board of Directors see that all notices are duly given. The Secretary shall maintain a record b</w:t>
      </w:r>
      <w:r>
        <w:rPr>
          <w:color w:val="000000"/>
          <w:sz w:val="24"/>
          <w:szCs w:val="24"/>
        </w:rPr>
        <w:t xml:space="preserve">ook of signed and dated minutes of all meetings of the Board of Directors, keep a register of the addresses of each Director and in general perform all duties incident to the office of Secretary and such other duties as may be assigned by the President or </w:t>
      </w:r>
      <w:r>
        <w:rPr>
          <w:color w:val="000000"/>
          <w:sz w:val="24"/>
          <w:szCs w:val="24"/>
        </w:rPr>
        <w:t xml:space="preserve">by the Board of Directors. </w:t>
      </w:r>
    </w:p>
    <w:p w14:paraId="00000044" w14:textId="77777777" w:rsidR="004863C0" w:rsidRDefault="00A02DD9">
      <w:pPr>
        <w:widowControl w:val="0"/>
        <w:pBdr>
          <w:top w:val="nil"/>
          <w:left w:val="nil"/>
          <w:bottom w:val="nil"/>
          <w:right w:val="nil"/>
          <w:between w:val="nil"/>
        </w:pBdr>
        <w:spacing w:before="292" w:line="237" w:lineRule="auto"/>
        <w:ind w:left="734" w:right="510" w:firstLine="715"/>
        <w:rPr>
          <w:color w:val="000000"/>
          <w:sz w:val="24"/>
          <w:szCs w:val="24"/>
        </w:rPr>
      </w:pPr>
      <w:proofErr w:type="gramStart"/>
      <w:r>
        <w:rPr>
          <w:color w:val="000000"/>
          <w:sz w:val="24"/>
          <w:szCs w:val="24"/>
        </w:rPr>
        <w:t>Section 9.</w:t>
      </w:r>
      <w:proofErr w:type="gramEnd"/>
      <w:r>
        <w:rPr>
          <w:color w:val="000000"/>
          <w:sz w:val="24"/>
          <w:szCs w:val="24"/>
        </w:rPr>
        <w:t xml:space="preserve"> </w:t>
      </w:r>
      <w:proofErr w:type="gramStart"/>
      <w:r>
        <w:rPr>
          <w:color w:val="000000"/>
          <w:sz w:val="24"/>
          <w:szCs w:val="24"/>
          <w:u w:val="single"/>
        </w:rPr>
        <w:t>Past-President.</w:t>
      </w:r>
      <w:proofErr w:type="gramEnd"/>
      <w:r>
        <w:rPr>
          <w:color w:val="000000"/>
          <w:sz w:val="24"/>
          <w:szCs w:val="24"/>
          <w:u w:val="single"/>
        </w:rPr>
        <w:t xml:space="preserve"> </w:t>
      </w:r>
      <w:r>
        <w:rPr>
          <w:color w:val="000000"/>
          <w:sz w:val="24"/>
          <w:szCs w:val="24"/>
        </w:rPr>
        <w:t xml:space="preserve">The immediate Past-President shall serve in an advisory resource capacity. </w:t>
      </w:r>
    </w:p>
    <w:p w14:paraId="00000045" w14:textId="77777777" w:rsidR="004863C0" w:rsidRDefault="00A02DD9">
      <w:pPr>
        <w:widowControl w:val="0"/>
        <w:pBdr>
          <w:top w:val="nil"/>
          <w:left w:val="nil"/>
          <w:bottom w:val="nil"/>
          <w:right w:val="nil"/>
          <w:between w:val="nil"/>
        </w:pBdr>
        <w:spacing w:before="292" w:line="240" w:lineRule="auto"/>
        <w:ind w:right="3421"/>
        <w:jc w:val="right"/>
        <w:rPr>
          <w:color w:val="000000"/>
          <w:sz w:val="24"/>
          <w:szCs w:val="24"/>
        </w:rPr>
      </w:pPr>
      <w:proofErr w:type="gramStart"/>
      <w:r>
        <w:rPr>
          <w:color w:val="000000"/>
          <w:sz w:val="24"/>
          <w:szCs w:val="24"/>
        </w:rPr>
        <w:t>ARTICLE VII.</w:t>
      </w:r>
      <w:proofErr w:type="gramEnd"/>
      <w:r>
        <w:rPr>
          <w:color w:val="000000"/>
          <w:sz w:val="24"/>
          <w:szCs w:val="24"/>
        </w:rPr>
        <w:t xml:space="preserve"> </w:t>
      </w:r>
      <w:r>
        <w:rPr>
          <w:color w:val="000000"/>
          <w:sz w:val="24"/>
          <w:szCs w:val="24"/>
          <w:u w:val="single"/>
        </w:rPr>
        <w:t>COMMITTEES</w:t>
      </w:r>
      <w:r>
        <w:rPr>
          <w:color w:val="000000"/>
          <w:sz w:val="24"/>
          <w:szCs w:val="24"/>
        </w:rPr>
        <w:t xml:space="preserve"> </w:t>
      </w:r>
    </w:p>
    <w:p w14:paraId="00000046" w14:textId="77777777" w:rsidR="004863C0" w:rsidRDefault="00A02DD9">
      <w:pPr>
        <w:widowControl w:val="0"/>
        <w:pBdr>
          <w:top w:val="nil"/>
          <w:left w:val="nil"/>
          <w:bottom w:val="nil"/>
          <w:right w:val="nil"/>
          <w:between w:val="nil"/>
        </w:pBdr>
        <w:spacing w:before="289" w:line="237" w:lineRule="auto"/>
        <w:ind w:left="359" w:right="243" w:firstLine="1090"/>
        <w:rPr>
          <w:color w:val="000000"/>
          <w:sz w:val="24"/>
          <w:szCs w:val="24"/>
        </w:rPr>
      </w:pPr>
      <w:proofErr w:type="gramStart"/>
      <w:r>
        <w:rPr>
          <w:color w:val="000000"/>
          <w:sz w:val="24"/>
          <w:szCs w:val="24"/>
        </w:rPr>
        <w:t>Section 1.</w:t>
      </w:r>
      <w:proofErr w:type="gramEnd"/>
      <w:r>
        <w:rPr>
          <w:color w:val="000000"/>
          <w:sz w:val="24"/>
          <w:szCs w:val="24"/>
        </w:rPr>
        <w:t xml:space="preserve"> </w:t>
      </w:r>
      <w:proofErr w:type="gramStart"/>
      <w:r>
        <w:rPr>
          <w:color w:val="000000"/>
          <w:sz w:val="24"/>
          <w:szCs w:val="24"/>
          <w:u w:val="single"/>
        </w:rPr>
        <w:t>Committees.</w:t>
      </w:r>
      <w:proofErr w:type="gramEnd"/>
      <w:r>
        <w:rPr>
          <w:color w:val="000000"/>
          <w:sz w:val="24"/>
          <w:szCs w:val="24"/>
        </w:rPr>
        <w:t xml:space="preserve"> The following Committees may be established and others </w:t>
      </w:r>
      <w:proofErr w:type="gramStart"/>
      <w:r>
        <w:rPr>
          <w:color w:val="000000"/>
          <w:sz w:val="24"/>
          <w:szCs w:val="24"/>
        </w:rPr>
        <w:t>as  the</w:t>
      </w:r>
      <w:proofErr w:type="gramEnd"/>
      <w:r>
        <w:rPr>
          <w:color w:val="000000"/>
          <w:sz w:val="24"/>
          <w:szCs w:val="24"/>
        </w:rPr>
        <w:t xml:space="preserve"> Board of Directors may deem necessary: Accreditation, Education, Executive, Fairs and  Festivals, Finance, and Nominating. </w:t>
      </w:r>
    </w:p>
    <w:p w14:paraId="00000047" w14:textId="77777777" w:rsidR="004863C0" w:rsidRDefault="00A02DD9">
      <w:pPr>
        <w:widowControl w:val="0"/>
        <w:pBdr>
          <w:top w:val="nil"/>
          <w:left w:val="nil"/>
          <w:bottom w:val="nil"/>
          <w:right w:val="nil"/>
          <w:between w:val="nil"/>
        </w:pBdr>
        <w:spacing w:before="292" w:line="237" w:lineRule="auto"/>
        <w:ind w:left="731" w:right="427" w:firstLine="718"/>
        <w:rPr>
          <w:color w:val="000000"/>
          <w:sz w:val="24"/>
          <w:szCs w:val="24"/>
        </w:rPr>
      </w:pPr>
      <w:proofErr w:type="gramStart"/>
      <w:r>
        <w:rPr>
          <w:color w:val="000000"/>
          <w:sz w:val="24"/>
          <w:szCs w:val="24"/>
        </w:rPr>
        <w:t>Section 2.</w:t>
      </w:r>
      <w:proofErr w:type="gramEnd"/>
      <w:r>
        <w:rPr>
          <w:color w:val="000000"/>
          <w:sz w:val="24"/>
          <w:szCs w:val="24"/>
        </w:rPr>
        <w:t xml:space="preserve"> </w:t>
      </w:r>
      <w:proofErr w:type="gramStart"/>
      <w:r>
        <w:rPr>
          <w:color w:val="000000"/>
          <w:sz w:val="24"/>
          <w:szCs w:val="24"/>
          <w:u w:val="single"/>
        </w:rPr>
        <w:t>Chairman</w:t>
      </w:r>
      <w:r>
        <w:rPr>
          <w:color w:val="000000"/>
          <w:sz w:val="24"/>
          <w:szCs w:val="24"/>
        </w:rPr>
        <w:t>.</w:t>
      </w:r>
      <w:proofErr w:type="gramEnd"/>
      <w:r>
        <w:rPr>
          <w:color w:val="000000"/>
          <w:sz w:val="24"/>
          <w:szCs w:val="24"/>
        </w:rPr>
        <w:t xml:space="preserve"> The President shall appoint a Chair for each co</w:t>
      </w:r>
      <w:r>
        <w:rPr>
          <w:color w:val="000000"/>
          <w:sz w:val="24"/>
          <w:szCs w:val="24"/>
        </w:rPr>
        <w:t xml:space="preserve">mmittee. The Chair may then staff the committee. </w:t>
      </w:r>
    </w:p>
    <w:p w14:paraId="00000048" w14:textId="77777777" w:rsidR="004863C0" w:rsidRDefault="00A02DD9">
      <w:pPr>
        <w:widowControl w:val="0"/>
        <w:pBdr>
          <w:top w:val="nil"/>
          <w:left w:val="nil"/>
          <w:bottom w:val="nil"/>
          <w:right w:val="nil"/>
          <w:between w:val="nil"/>
        </w:pBdr>
        <w:spacing w:before="622" w:line="240" w:lineRule="auto"/>
        <w:ind w:right="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14:paraId="00000049" w14:textId="77777777" w:rsidR="004863C0" w:rsidRDefault="00A02DD9">
      <w:pPr>
        <w:widowControl w:val="0"/>
        <w:pBdr>
          <w:top w:val="nil"/>
          <w:left w:val="nil"/>
          <w:bottom w:val="nil"/>
          <w:right w:val="nil"/>
          <w:between w:val="nil"/>
        </w:pBdr>
        <w:spacing w:line="240" w:lineRule="auto"/>
        <w:ind w:right="3086"/>
        <w:jc w:val="right"/>
        <w:rPr>
          <w:color w:val="000000"/>
          <w:sz w:val="24"/>
          <w:szCs w:val="24"/>
        </w:rPr>
      </w:pPr>
      <w:proofErr w:type="gramStart"/>
      <w:r>
        <w:rPr>
          <w:color w:val="000000"/>
          <w:sz w:val="24"/>
          <w:szCs w:val="24"/>
        </w:rPr>
        <w:t>ARTICLE VIII.</w:t>
      </w:r>
      <w:proofErr w:type="gramEnd"/>
      <w:r>
        <w:rPr>
          <w:color w:val="000000"/>
          <w:sz w:val="24"/>
          <w:szCs w:val="24"/>
        </w:rPr>
        <w:t xml:space="preserve"> </w:t>
      </w:r>
      <w:r>
        <w:rPr>
          <w:color w:val="000000"/>
          <w:sz w:val="24"/>
          <w:szCs w:val="24"/>
          <w:u w:val="single"/>
        </w:rPr>
        <w:t>CONTRACTS</w:t>
      </w:r>
      <w:r>
        <w:rPr>
          <w:color w:val="000000"/>
          <w:sz w:val="24"/>
          <w:szCs w:val="24"/>
        </w:rPr>
        <w:t xml:space="preserve"> </w:t>
      </w:r>
    </w:p>
    <w:p w14:paraId="0000004A" w14:textId="77777777" w:rsidR="004863C0" w:rsidRDefault="00A02DD9">
      <w:pPr>
        <w:widowControl w:val="0"/>
        <w:pBdr>
          <w:top w:val="nil"/>
          <w:left w:val="nil"/>
          <w:bottom w:val="nil"/>
          <w:right w:val="nil"/>
          <w:between w:val="nil"/>
        </w:pBdr>
        <w:spacing w:before="289" w:line="237" w:lineRule="auto"/>
        <w:ind w:left="727" w:right="396" w:firstLine="716"/>
        <w:rPr>
          <w:color w:val="000000"/>
          <w:sz w:val="24"/>
          <w:szCs w:val="24"/>
        </w:rPr>
      </w:pPr>
      <w:r>
        <w:rPr>
          <w:color w:val="000000"/>
          <w:sz w:val="24"/>
          <w:szCs w:val="24"/>
        </w:rPr>
        <w:t>The Board of Directors may authorize any officer or officers, agent or agents of the Corporation, to enter into any contract or execute and deliver any instrument in the name of and on behalf of the Corporation, and such authority may be general or confine</w:t>
      </w:r>
      <w:r>
        <w:rPr>
          <w:color w:val="000000"/>
          <w:sz w:val="24"/>
          <w:szCs w:val="24"/>
        </w:rPr>
        <w:t xml:space="preserve">d to specific instances. </w:t>
      </w:r>
    </w:p>
    <w:p w14:paraId="0000004B" w14:textId="77777777" w:rsidR="004863C0" w:rsidRDefault="00A02DD9">
      <w:pPr>
        <w:widowControl w:val="0"/>
        <w:pBdr>
          <w:top w:val="nil"/>
          <w:left w:val="nil"/>
          <w:bottom w:val="nil"/>
          <w:right w:val="nil"/>
          <w:between w:val="nil"/>
        </w:pBdr>
        <w:spacing w:before="12022" w:line="240" w:lineRule="auto"/>
        <w:ind w:right="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14:paraId="0000004C" w14:textId="77777777" w:rsidR="004863C0" w:rsidRDefault="00A02DD9">
      <w:pPr>
        <w:widowControl w:val="0"/>
        <w:pBdr>
          <w:top w:val="nil"/>
          <w:left w:val="nil"/>
          <w:bottom w:val="nil"/>
          <w:right w:val="nil"/>
          <w:between w:val="nil"/>
        </w:pBdr>
        <w:spacing w:line="240" w:lineRule="auto"/>
        <w:ind w:right="3118"/>
        <w:jc w:val="right"/>
        <w:rPr>
          <w:color w:val="000000"/>
          <w:sz w:val="24"/>
          <w:szCs w:val="24"/>
        </w:rPr>
      </w:pPr>
      <w:proofErr w:type="gramStart"/>
      <w:r>
        <w:rPr>
          <w:color w:val="000000"/>
          <w:sz w:val="24"/>
          <w:szCs w:val="24"/>
        </w:rPr>
        <w:t>ARTICLE IX.</w:t>
      </w:r>
      <w:proofErr w:type="gramEnd"/>
      <w:r>
        <w:rPr>
          <w:color w:val="000000"/>
          <w:sz w:val="24"/>
          <w:szCs w:val="24"/>
        </w:rPr>
        <w:t xml:space="preserve"> </w:t>
      </w:r>
      <w:r>
        <w:rPr>
          <w:color w:val="000000"/>
          <w:sz w:val="24"/>
          <w:szCs w:val="24"/>
          <w:u w:val="single"/>
        </w:rPr>
        <w:t>FISCAL YEAR</w:t>
      </w:r>
      <w:r>
        <w:rPr>
          <w:color w:val="000000"/>
          <w:sz w:val="24"/>
          <w:szCs w:val="24"/>
        </w:rPr>
        <w:t xml:space="preserve"> </w:t>
      </w:r>
    </w:p>
    <w:p w14:paraId="0000004D" w14:textId="77777777" w:rsidR="004863C0" w:rsidRDefault="00A02DD9">
      <w:pPr>
        <w:widowControl w:val="0"/>
        <w:pBdr>
          <w:top w:val="nil"/>
          <w:left w:val="nil"/>
          <w:bottom w:val="nil"/>
          <w:right w:val="nil"/>
          <w:between w:val="nil"/>
        </w:pBdr>
        <w:spacing w:before="289" w:line="237" w:lineRule="auto"/>
        <w:ind w:left="731" w:right="548" w:firstLine="713"/>
        <w:rPr>
          <w:color w:val="000000"/>
          <w:sz w:val="24"/>
          <w:szCs w:val="24"/>
        </w:rPr>
      </w:pPr>
      <w:r>
        <w:rPr>
          <w:color w:val="000000"/>
          <w:sz w:val="24"/>
          <w:szCs w:val="24"/>
        </w:rPr>
        <w:t xml:space="preserve">The fiscal year of the Corporation shall be the calendar year. The fiscal year of the Corporation may be changed by resolution of the Board of Directors. </w:t>
      </w:r>
    </w:p>
    <w:p w14:paraId="0000004E" w14:textId="77777777" w:rsidR="004863C0" w:rsidRDefault="00A02DD9">
      <w:pPr>
        <w:widowControl w:val="0"/>
        <w:pBdr>
          <w:top w:val="nil"/>
          <w:left w:val="nil"/>
          <w:bottom w:val="nil"/>
          <w:right w:val="nil"/>
          <w:between w:val="nil"/>
        </w:pBdr>
        <w:spacing w:before="577" w:line="240" w:lineRule="auto"/>
        <w:ind w:right="1074"/>
        <w:jc w:val="right"/>
        <w:rPr>
          <w:color w:val="000000"/>
          <w:sz w:val="24"/>
          <w:szCs w:val="24"/>
        </w:rPr>
      </w:pPr>
      <w:r>
        <w:rPr>
          <w:color w:val="000000"/>
          <w:sz w:val="24"/>
          <w:szCs w:val="24"/>
        </w:rPr>
        <w:t xml:space="preserve">ARTICLE X. </w:t>
      </w:r>
      <w:r>
        <w:rPr>
          <w:color w:val="000000"/>
          <w:sz w:val="24"/>
          <w:szCs w:val="24"/>
          <w:u w:val="single"/>
        </w:rPr>
        <w:t>INDEMNIFICATION OF DIRECTORS OR OFFICERS</w:t>
      </w:r>
      <w:r>
        <w:rPr>
          <w:color w:val="000000"/>
          <w:sz w:val="24"/>
          <w:szCs w:val="24"/>
        </w:rPr>
        <w:t xml:space="preserve"> </w:t>
      </w:r>
    </w:p>
    <w:p w14:paraId="0000004F" w14:textId="77777777" w:rsidR="004863C0" w:rsidRDefault="00A02DD9">
      <w:pPr>
        <w:widowControl w:val="0"/>
        <w:pBdr>
          <w:top w:val="nil"/>
          <w:left w:val="nil"/>
          <w:bottom w:val="nil"/>
          <w:right w:val="nil"/>
          <w:between w:val="nil"/>
        </w:pBdr>
        <w:spacing w:before="289" w:line="237" w:lineRule="auto"/>
        <w:ind w:left="726" w:right="383" w:firstLine="717"/>
        <w:rPr>
          <w:color w:val="000000"/>
          <w:sz w:val="24"/>
          <w:szCs w:val="24"/>
        </w:rPr>
      </w:pPr>
      <w:r>
        <w:rPr>
          <w:color w:val="000000"/>
          <w:sz w:val="24"/>
          <w:szCs w:val="24"/>
        </w:rPr>
        <w:t>The Corporation shall indemnify each member of the Board of Directors and each officer of the corporation who was, is or is threatened to be made a party to any threatened, pending, or completed action, suit or proceeding, whether civil, criminal, administ</w:t>
      </w:r>
      <w:r>
        <w:rPr>
          <w:color w:val="000000"/>
          <w:sz w:val="24"/>
          <w:szCs w:val="24"/>
        </w:rPr>
        <w:t xml:space="preserve">rative, or investigative (including any action by, or in the right of, the corporation), serving as a Board member, officer, or agent of the Corporation </w:t>
      </w:r>
    </w:p>
    <w:p w14:paraId="00000050" w14:textId="77777777" w:rsidR="004863C0" w:rsidRDefault="00A02DD9">
      <w:pPr>
        <w:widowControl w:val="0"/>
        <w:pBdr>
          <w:top w:val="nil"/>
          <w:left w:val="nil"/>
          <w:bottom w:val="nil"/>
          <w:right w:val="nil"/>
          <w:between w:val="nil"/>
        </w:pBdr>
        <w:spacing w:before="292" w:line="240" w:lineRule="auto"/>
        <w:jc w:val="center"/>
        <w:rPr>
          <w:color w:val="000000"/>
          <w:sz w:val="24"/>
          <w:szCs w:val="24"/>
        </w:rPr>
      </w:pPr>
      <w:proofErr w:type="gramStart"/>
      <w:r>
        <w:rPr>
          <w:color w:val="000000"/>
          <w:sz w:val="24"/>
          <w:szCs w:val="24"/>
        </w:rPr>
        <w:t>ARTICLE XI.</w:t>
      </w:r>
      <w:proofErr w:type="gramEnd"/>
      <w:r>
        <w:rPr>
          <w:color w:val="000000"/>
          <w:sz w:val="24"/>
          <w:szCs w:val="24"/>
        </w:rPr>
        <w:t xml:space="preserve"> CONFLICT OF INTEREST </w:t>
      </w:r>
    </w:p>
    <w:p w14:paraId="00000051" w14:textId="77777777" w:rsidR="004863C0" w:rsidRDefault="00A02DD9">
      <w:pPr>
        <w:widowControl w:val="0"/>
        <w:pBdr>
          <w:top w:val="nil"/>
          <w:left w:val="nil"/>
          <w:bottom w:val="nil"/>
          <w:right w:val="nil"/>
          <w:between w:val="nil"/>
        </w:pBdr>
        <w:spacing w:before="289" w:line="237" w:lineRule="auto"/>
        <w:ind w:left="734" w:right="774" w:firstLine="709"/>
        <w:rPr>
          <w:color w:val="000000"/>
          <w:sz w:val="24"/>
          <w:szCs w:val="24"/>
        </w:rPr>
      </w:pPr>
      <w:r>
        <w:rPr>
          <w:color w:val="000000"/>
          <w:sz w:val="24"/>
          <w:szCs w:val="24"/>
        </w:rPr>
        <w:t>The corporation’s Conflict of Interest Policy is attached as an adde</w:t>
      </w:r>
      <w:r>
        <w:rPr>
          <w:color w:val="000000"/>
          <w:sz w:val="24"/>
          <w:szCs w:val="24"/>
        </w:rPr>
        <w:t xml:space="preserve">ndum to these bylaws. </w:t>
      </w:r>
    </w:p>
    <w:p w14:paraId="00000052" w14:textId="77777777" w:rsidR="004863C0" w:rsidRDefault="00A02DD9">
      <w:pPr>
        <w:widowControl w:val="0"/>
        <w:pBdr>
          <w:top w:val="nil"/>
          <w:left w:val="nil"/>
          <w:bottom w:val="nil"/>
          <w:right w:val="nil"/>
          <w:between w:val="nil"/>
        </w:pBdr>
        <w:spacing w:before="292" w:line="240" w:lineRule="auto"/>
        <w:ind w:right="2284"/>
        <w:jc w:val="right"/>
        <w:rPr>
          <w:color w:val="000000"/>
          <w:sz w:val="24"/>
          <w:szCs w:val="24"/>
        </w:rPr>
      </w:pPr>
      <w:proofErr w:type="gramStart"/>
      <w:r>
        <w:rPr>
          <w:color w:val="000000"/>
          <w:sz w:val="24"/>
          <w:szCs w:val="24"/>
        </w:rPr>
        <w:t>ARTICLE XII.</w:t>
      </w:r>
      <w:proofErr w:type="gramEnd"/>
      <w:r>
        <w:rPr>
          <w:color w:val="000000"/>
          <w:sz w:val="24"/>
          <w:szCs w:val="24"/>
        </w:rPr>
        <w:t xml:space="preserve"> A</w:t>
      </w:r>
      <w:r>
        <w:rPr>
          <w:color w:val="000000"/>
          <w:sz w:val="24"/>
          <w:szCs w:val="24"/>
          <w:u w:val="single"/>
        </w:rPr>
        <w:t>MENDMENTS TO BYLAWS</w:t>
      </w:r>
      <w:r>
        <w:rPr>
          <w:color w:val="000000"/>
          <w:sz w:val="24"/>
          <w:szCs w:val="24"/>
        </w:rPr>
        <w:t xml:space="preserve"> </w:t>
      </w:r>
    </w:p>
    <w:p w14:paraId="00000053" w14:textId="77777777" w:rsidR="004863C0" w:rsidRDefault="00A02DD9">
      <w:pPr>
        <w:widowControl w:val="0"/>
        <w:pBdr>
          <w:top w:val="nil"/>
          <w:left w:val="nil"/>
          <w:bottom w:val="nil"/>
          <w:right w:val="nil"/>
          <w:between w:val="nil"/>
        </w:pBdr>
        <w:spacing w:before="289" w:line="237" w:lineRule="auto"/>
        <w:ind w:left="734" w:right="165" w:firstLine="709"/>
        <w:rPr>
          <w:color w:val="000000"/>
          <w:sz w:val="24"/>
          <w:szCs w:val="24"/>
        </w:rPr>
      </w:pPr>
      <w:r>
        <w:rPr>
          <w:color w:val="000000"/>
          <w:sz w:val="24"/>
          <w:szCs w:val="24"/>
        </w:rPr>
        <w:t xml:space="preserve">These bylaws may be amended by a majority of the Board of Directors at any meeting, if at least ten (10) day notice. </w:t>
      </w:r>
    </w:p>
    <w:p w14:paraId="00000054" w14:textId="77777777" w:rsidR="004863C0" w:rsidRDefault="00A02DD9">
      <w:pPr>
        <w:widowControl w:val="0"/>
        <w:pBdr>
          <w:top w:val="nil"/>
          <w:left w:val="nil"/>
          <w:bottom w:val="nil"/>
          <w:right w:val="nil"/>
          <w:between w:val="nil"/>
        </w:pBdr>
        <w:spacing w:before="577" w:line="240" w:lineRule="auto"/>
        <w:jc w:val="center"/>
        <w:rPr>
          <w:color w:val="000000"/>
          <w:sz w:val="24"/>
          <w:szCs w:val="24"/>
        </w:rPr>
      </w:pPr>
      <w:proofErr w:type="gramStart"/>
      <w:r>
        <w:rPr>
          <w:color w:val="000000"/>
          <w:sz w:val="24"/>
          <w:szCs w:val="24"/>
        </w:rPr>
        <w:t>ARTICLE IX.</w:t>
      </w:r>
      <w:proofErr w:type="gramEnd"/>
      <w:r>
        <w:rPr>
          <w:color w:val="000000"/>
          <w:sz w:val="24"/>
          <w:szCs w:val="24"/>
        </w:rPr>
        <w:t xml:space="preserve"> </w:t>
      </w:r>
      <w:r>
        <w:rPr>
          <w:color w:val="000000"/>
          <w:sz w:val="24"/>
          <w:szCs w:val="24"/>
          <w:u w:val="single"/>
        </w:rPr>
        <w:t>DISSOLUTION</w:t>
      </w:r>
      <w:r>
        <w:rPr>
          <w:color w:val="000000"/>
          <w:sz w:val="24"/>
          <w:szCs w:val="24"/>
        </w:rPr>
        <w:t xml:space="preserve"> </w:t>
      </w:r>
    </w:p>
    <w:p w14:paraId="00000055" w14:textId="77777777" w:rsidR="004863C0" w:rsidRDefault="00A02DD9">
      <w:pPr>
        <w:widowControl w:val="0"/>
        <w:pBdr>
          <w:top w:val="nil"/>
          <w:left w:val="nil"/>
          <w:bottom w:val="nil"/>
          <w:right w:val="nil"/>
          <w:between w:val="nil"/>
        </w:pBdr>
        <w:spacing w:before="289" w:line="237" w:lineRule="auto"/>
        <w:ind w:left="723" w:right="41" w:firstLine="734"/>
        <w:rPr>
          <w:color w:val="000000"/>
          <w:sz w:val="24"/>
          <w:szCs w:val="24"/>
        </w:rPr>
      </w:pPr>
      <w:r>
        <w:rPr>
          <w:color w:val="000000"/>
          <w:sz w:val="24"/>
          <w:szCs w:val="24"/>
        </w:rPr>
        <w:t>Upon the dissolution of the Corporation, the Board of Directors shall, after paying or making provision for the payment of all of the liabilities of the Corporation, dispose of all of the assets of the Corporation exclusively for the purposes of the Corpor</w:t>
      </w:r>
      <w:r>
        <w:rPr>
          <w:color w:val="000000"/>
          <w:sz w:val="24"/>
          <w:szCs w:val="24"/>
        </w:rPr>
        <w:t xml:space="preserve">ation in such manner, or to such organization or organizations organized and operated exclusively for charitable, education, religious or scientific purposes as shall at any time qualify as an exempt organization or organizations under §501 (c) (3) of the </w:t>
      </w:r>
      <w:r>
        <w:rPr>
          <w:color w:val="000000"/>
          <w:sz w:val="24"/>
          <w:szCs w:val="24"/>
        </w:rPr>
        <w:t>Internal Revenue Code of 1954 (or the corresponding provision of any future United States Internal Revenue law), as the Board of Directors shall determine. Any such assets not so disposed of shall be disposed of by the Court of competent jurisdiction of th</w:t>
      </w:r>
      <w:r>
        <w:rPr>
          <w:color w:val="000000"/>
          <w:sz w:val="24"/>
          <w:szCs w:val="24"/>
        </w:rPr>
        <w:t xml:space="preserve">e county in which the principal office of the corporation is then located, exclusively for such purposes or to such organization or organizations, as said court shall determine which are organized and operated exclusively for such purpose. </w:t>
      </w:r>
    </w:p>
    <w:p w14:paraId="00000056" w14:textId="7440C5D4" w:rsidR="004863C0" w:rsidRDefault="00A02DD9">
      <w:pPr>
        <w:widowControl w:val="0"/>
        <w:pBdr>
          <w:top w:val="nil"/>
          <w:left w:val="nil"/>
          <w:bottom w:val="nil"/>
          <w:right w:val="nil"/>
          <w:between w:val="nil"/>
        </w:pBdr>
        <w:spacing w:before="1147" w:line="240" w:lineRule="auto"/>
        <w:ind w:left="18"/>
        <w:rPr>
          <w:color w:val="000000"/>
          <w:sz w:val="24"/>
          <w:szCs w:val="24"/>
        </w:rPr>
      </w:pPr>
      <w:r>
        <w:rPr>
          <w:color w:val="000000"/>
          <w:sz w:val="24"/>
          <w:szCs w:val="24"/>
        </w:rPr>
        <w:t xml:space="preserve">Revised </w:t>
      </w:r>
      <w:r w:rsidR="002458F9">
        <w:rPr>
          <w:color w:val="000000"/>
          <w:sz w:val="24"/>
          <w:szCs w:val="24"/>
        </w:rPr>
        <w:t>March 2021</w:t>
      </w:r>
      <w:bookmarkStart w:id="0" w:name="_GoBack"/>
      <w:bookmarkEnd w:id="0"/>
      <w:r>
        <w:rPr>
          <w:color w:val="000000"/>
          <w:sz w:val="24"/>
          <w:szCs w:val="24"/>
        </w:rPr>
        <w:t xml:space="preserve"> </w:t>
      </w:r>
    </w:p>
    <w:p w14:paraId="00000057" w14:textId="77777777" w:rsidR="004863C0" w:rsidRDefault="00A02DD9">
      <w:pPr>
        <w:widowControl w:val="0"/>
        <w:pBdr>
          <w:top w:val="nil"/>
          <w:left w:val="nil"/>
          <w:bottom w:val="nil"/>
          <w:right w:val="nil"/>
          <w:between w:val="nil"/>
        </w:pBdr>
        <w:spacing w:before="1474" w:line="240" w:lineRule="auto"/>
        <w:ind w:right="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sectPr w:rsidR="004863C0">
      <w:pgSz w:w="12240" w:h="15840"/>
      <w:pgMar w:top="705" w:right="702" w:bottom="117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
  <w:rsids>
    <w:rsidRoot w:val="004863C0"/>
    <w:rsid w:val="002458F9"/>
    <w:rsid w:val="004863C0"/>
    <w:rsid w:val="00A0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FayettevilleCVB</dc:creator>
  <cp:lastModifiedBy>FayettevilleCVB</cp:lastModifiedBy>
  <cp:revision>2</cp:revision>
  <dcterms:created xsi:type="dcterms:W3CDTF">2021-03-12T15:57:00Z</dcterms:created>
  <dcterms:modified xsi:type="dcterms:W3CDTF">2021-03-12T15:57:00Z</dcterms:modified>
</cp:coreProperties>
</file>